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left="361" w:hanging="361"/>
        <w:rPr>
          <w:rFonts w:ascii="宋体" w:hAnsi="宋体" w:cs="Tahoma"/>
          <w:b/>
          <w:color w:val="000000"/>
          <w:kern w:val="0"/>
          <w:sz w:val="24"/>
        </w:rPr>
      </w:pPr>
      <w:r>
        <w:rPr>
          <w:rFonts w:hint="eastAsia" w:ascii="宋体" w:hAnsi="宋体" w:cs="Tahoma"/>
          <w:b/>
          <w:color w:val="000000"/>
          <w:kern w:val="0"/>
          <w:sz w:val="24"/>
        </w:rPr>
        <w:t>附件</w:t>
      </w:r>
      <w:r>
        <w:rPr>
          <w:rFonts w:hint="eastAsia" w:ascii="宋体" w:hAnsi="宋体" w:cs="Tahoma"/>
          <w:b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hAnsi="宋体" w:cs="Tahoma"/>
          <w:b/>
          <w:color w:val="000000"/>
          <w:kern w:val="0"/>
          <w:sz w:val="24"/>
        </w:rPr>
        <w:t>：</w:t>
      </w:r>
      <w:bookmarkStart w:id="0" w:name="_GoBack"/>
      <w:bookmarkEnd w:id="0"/>
    </w:p>
    <w:p>
      <w:pPr>
        <w:widowControl/>
        <w:spacing w:line="360" w:lineRule="auto"/>
        <w:ind w:left="361" w:hanging="361"/>
        <w:jc w:val="center"/>
        <w:rPr>
          <w:rFonts w:ascii="宋体" w:hAnsi="宋体" w:cs="宋体"/>
          <w:b/>
          <w:kern w:val="0"/>
          <w:szCs w:val="21"/>
        </w:rPr>
      </w:pPr>
      <w:r>
        <w:rPr>
          <w:rFonts w:hint="eastAsia" w:ascii="宋体" w:hAnsi="宋体" w:cs="Tahoma"/>
          <w:b/>
          <w:color w:val="000000"/>
          <w:kern w:val="0"/>
          <w:sz w:val="32"/>
          <w:szCs w:val="28"/>
        </w:rPr>
        <w:t>统计与数学学院社团联合中心部长级换届选举申报表</w:t>
      </w:r>
    </w:p>
    <w:tbl>
      <w:tblPr>
        <w:tblStyle w:val="4"/>
        <w:tblW w:w="852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1272"/>
        <w:gridCol w:w="1050"/>
        <w:gridCol w:w="1218"/>
        <w:gridCol w:w="908"/>
        <w:gridCol w:w="640"/>
        <w:gridCol w:w="1200"/>
        <w:gridCol w:w="756"/>
        <w:gridCol w:w="7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班级</w:t>
            </w:r>
          </w:p>
        </w:tc>
        <w:tc>
          <w:tcPr>
            <w:tcW w:w="127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姓名</w:t>
            </w:r>
          </w:p>
        </w:tc>
        <w:tc>
          <w:tcPr>
            <w:tcW w:w="1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90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性别</w:t>
            </w:r>
          </w:p>
        </w:tc>
        <w:tc>
          <w:tcPr>
            <w:tcW w:w="6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出生年月</w:t>
            </w:r>
          </w:p>
        </w:tc>
        <w:tc>
          <w:tcPr>
            <w:tcW w:w="147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联系方式</w:t>
            </w:r>
          </w:p>
        </w:tc>
        <w:tc>
          <w:tcPr>
            <w:tcW w:w="232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1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政治面貌</w:t>
            </w:r>
          </w:p>
        </w:tc>
        <w:tc>
          <w:tcPr>
            <w:tcW w:w="15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5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是否服从正副调剂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2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竞选职务</w:t>
            </w:r>
          </w:p>
        </w:tc>
        <w:tc>
          <w:tcPr>
            <w:tcW w:w="648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0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现任及曾任社会职务</w:t>
            </w:r>
          </w:p>
        </w:tc>
        <w:tc>
          <w:tcPr>
            <w:tcW w:w="6488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4" w:hRule="atLeast"/>
        </w:trPr>
        <w:tc>
          <w:tcPr>
            <w:tcW w:w="76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个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人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情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况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简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介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及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简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短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竞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选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说</w:t>
            </w:r>
          </w:p>
          <w:p>
            <w:pPr>
              <w:widowControl/>
              <w:spacing w:line="330" w:lineRule="atLeast"/>
              <w:jc w:val="center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明</w:t>
            </w:r>
          </w:p>
        </w:tc>
        <w:tc>
          <w:tcPr>
            <w:tcW w:w="776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62" w:after="62" w:line="270" w:lineRule="atLeast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（内容须包括：1、简单的自我介绍；2、对竞选职务的认识；3、任职后的工作构思；4、对团委、学生会的看法、建议等；5、1000字以上【可另附页】）</w:t>
            </w:r>
          </w:p>
        </w:tc>
      </w:tr>
    </w:tbl>
    <w:p>
      <w:pPr>
        <w:widowControl/>
        <w:spacing w:line="330" w:lineRule="atLeast"/>
        <w:jc w:val="left"/>
        <w:rPr>
          <w:rFonts w:ascii="宋体" w:hAnsi="宋体" w:cs="宋体"/>
          <w:kern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yNTE4ODYxNTNkZDJlYTFmNjdkMTQ4OTU3ZjhlNGYifQ=="/>
  </w:docVars>
  <w:rsids>
    <w:rsidRoot w:val="00404DF2"/>
    <w:rsid w:val="000659C6"/>
    <w:rsid w:val="00216E28"/>
    <w:rsid w:val="00243585"/>
    <w:rsid w:val="00404DF2"/>
    <w:rsid w:val="00957CDF"/>
    <w:rsid w:val="00A8564F"/>
    <w:rsid w:val="00A91D0F"/>
    <w:rsid w:val="00D2146C"/>
    <w:rsid w:val="00D35979"/>
    <w:rsid w:val="00F50CC1"/>
    <w:rsid w:val="132B577D"/>
    <w:rsid w:val="1DB6625D"/>
    <w:rsid w:val="261C720C"/>
    <w:rsid w:val="3B8F6AD3"/>
    <w:rsid w:val="3C2A1547"/>
    <w:rsid w:val="453F6380"/>
    <w:rsid w:val="4A9555EC"/>
    <w:rsid w:val="4EA3237C"/>
    <w:rsid w:val="6E996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148</Words>
  <Characters>151</Characters>
  <Lines>1</Lines>
  <Paragraphs>1</Paragraphs>
  <TotalTime>1</TotalTime>
  <ScaleCrop>false</ScaleCrop>
  <LinksUpToDate>false</LinksUpToDate>
  <CharactersWithSpaces>153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2022-05-16T11:49:00Z</dcterms:created>
  <dc:creator>骆 逸凡</dc:creator>
  <cp:lastModifiedBy>半疯半醒</cp:lastModifiedBy>
  <dcterms:modified xsi:type="dcterms:W3CDTF">2024-05-24T14:26:35Z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2AFB2C98A00B4B678E86636492476DDA</vt:lpwstr>
  </property>
</Properties>
</file>