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eastAsia="华文中宋"/>
          <w:b/>
          <w:sz w:val="36"/>
          <w:szCs w:val="44"/>
          <w:lang w:val="en-US" w:eastAsia="zh-CN"/>
        </w:rPr>
      </w:pPr>
      <w:r>
        <w:rPr>
          <w:rFonts w:hint="eastAsia" w:eastAsia="华文中宋"/>
          <w:b/>
          <w:sz w:val="36"/>
          <w:szCs w:val="44"/>
        </w:rPr>
        <w:t>浙江工商大学统计与数学学院</w:t>
      </w:r>
      <w:r>
        <w:rPr>
          <w:rFonts w:hint="eastAsia" w:eastAsia="华文中宋"/>
          <w:b/>
          <w:sz w:val="36"/>
          <w:szCs w:val="44"/>
          <w:lang w:val="en-US" w:eastAsia="zh-CN"/>
        </w:rPr>
        <w:t>团委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关于给予李尹乐等</w:t>
      </w:r>
      <w:r>
        <w:rPr>
          <w:rFonts w:eastAsia="华文中宋"/>
          <w:b/>
          <w:sz w:val="36"/>
          <w:szCs w:val="44"/>
        </w:rPr>
        <w:t>48</w:t>
      </w:r>
      <w:r>
        <w:rPr>
          <w:rFonts w:hint="eastAsia" w:eastAsia="华文中宋"/>
          <w:b/>
          <w:sz w:val="36"/>
          <w:szCs w:val="44"/>
        </w:rPr>
        <w:t>名同学通报表扬的决定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eastAsia="华文中宋"/>
          <w:b/>
          <w:sz w:val="24"/>
          <w:szCs w:val="32"/>
        </w:rPr>
      </w:pPr>
    </w:p>
    <w:p>
      <w:pPr>
        <w:spacing w:line="360" w:lineRule="auto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学院各班级：</w:t>
      </w:r>
    </w:p>
    <w:p>
      <w:pPr>
        <w:ind w:firstLine="640" w:firstLineChars="200"/>
        <w:rPr>
          <w:rFonts w:hint="eastAsia"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>2021年5月11日，为保证校运会的顺利进行，我院特招募校运会开幕式方阵人员，展现统院学子的青春活力与昂扬的精神风貌。经学院</w:t>
      </w:r>
      <w:r>
        <w:rPr>
          <w:rFonts w:hint="eastAsia" w:eastAsia="仿宋_GB2312" w:cs="宋体"/>
          <w:color w:val="222222"/>
          <w:kern w:val="0"/>
          <w:sz w:val="32"/>
          <w:szCs w:val="32"/>
          <w:lang w:val="en-US" w:eastAsia="zh-CN"/>
        </w:rPr>
        <w:t>团委</w:t>
      </w:r>
      <w:bookmarkStart w:id="0" w:name="_GoBack"/>
      <w:bookmarkEnd w:id="0"/>
      <w:r>
        <w:rPr>
          <w:rFonts w:hint="eastAsia" w:eastAsia="仿宋_GB2312" w:cs="宋体"/>
          <w:color w:val="222222"/>
          <w:kern w:val="0"/>
          <w:sz w:val="32"/>
          <w:szCs w:val="32"/>
        </w:rPr>
        <w:t>研究，决定对有关志愿者和工作人员给予通报表扬，名单如下：</w:t>
      </w:r>
    </w:p>
    <w:p>
      <w:pPr>
        <w:ind w:firstLine="480" w:firstLineChars="200"/>
        <w:rPr>
          <w:rFonts w:hint="eastAsia" w:eastAsia="仿宋_GB2312" w:cs="宋体"/>
          <w:color w:val="222222"/>
          <w:kern w:val="0"/>
          <w:sz w:val="24"/>
          <w:szCs w:val="24"/>
        </w:rPr>
      </w:pPr>
    </w:p>
    <w:p>
      <w:pPr>
        <w:ind w:firstLine="640" w:firstLineChars="200"/>
        <w:rPr>
          <w:rFonts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李尹乐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龙松伟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张乐水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陈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宇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魏成翔  孙卓栋</w:t>
      </w:r>
    </w:p>
    <w:p>
      <w:pPr>
        <w:ind w:firstLine="640" w:firstLineChars="200"/>
        <w:rPr>
          <w:rFonts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孙佳杰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吴余剑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苏楚文  吴秀秀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郭兆军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陈路源</w:t>
      </w:r>
    </w:p>
    <w:p>
      <w:pPr>
        <w:ind w:firstLine="640" w:firstLineChars="200"/>
        <w:rPr>
          <w:rFonts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张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俨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吕鑫辉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范逢霄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张嘉豪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罗申贵  叶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童</w:t>
      </w:r>
    </w:p>
    <w:p>
      <w:pPr>
        <w:ind w:firstLine="640" w:firstLineChars="200"/>
        <w:rPr>
          <w:rFonts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冯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茹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周子涵  朱子妍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邵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堞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王海莎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高诗玥</w:t>
      </w:r>
    </w:p>
    <w:p>
      <w:pPr>
        <w:ind w:firstLine="640" w:firstLineChars="200"/>
        <w:rPr>
          <w:rFonts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贺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兰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金桢洋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侯百攀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缪晓东  王昱皓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马皓卓</w:t>
      </w:r>
    </w:p>
    <w:p>
      <w:pPr>
        <w:ind w:firstLine="640" w:firstLineChars="200"/>
        <w:rPr>
          <w:rFonts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宋凤群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何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哲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刘金铭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王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萍  陶佳莉  金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陆</w:t>
      </w:r>
    </w:p>
    <w:p>
      <w:pPr>
        <w:ind w:firstLine="640" w:firstLineChars="200"/>
        <w:rPr>
          <w:rFonts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刘彩云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段雪菲  </w:t>
      </w:r>
      <w:r>
        <w:rPr>
          <w:rFonts w:eastAsia="仿宋_GB2312" w:cs="宋体"/>
          <w:color w:val="222222"/>
          <w:kern w:val="0"/>
          <w:sz w:val="32"/>
          <w:szCs w:val="32"/>
        </w:rPr>
        <w:t>吴明宇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黄柱皓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吴贤豪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  </w:t>
      </w:r>
      <w:r>
        <w:rPr>
          <w:rFonts w:eastAsia="仿宋_GB2312" w:cs="宋体"/>
          <w:color w:val="222222"/>
          <w:kern w:val="0"/>
          <w:sz w:val="32"/>
          <w:szCs w:val="32"/>
        </w:rPr>
        <w:t>朱闻燕</w:t>
      </w:r>
    </w:p>
    <w:p>
      <w:pPr>
        <w:ind w:firstLine="640" w:firstLineChars="200"/>
        <w:rPr>
          <w:rFonts w:eastAsia="仿宋_GB2312" w:cs="宋体"/>
          <w:color w:val="222222"/>
          <w:kern w:val="0"/>
          <w:sz w:val="32"/>
          <w:szCs w:val="32"/>
        </w:rPr>
      </w:pPr>
      <w:r>
        <w:rPr>
          <w:rFonts w:eastAsia="仿宋_GB2312" w:cs="宋体"/>
          <w:color w:val="222222"/>
          <w:kern w:val="0"/>
          <w:sz w:val="32"/>
          <w:szCs w:val="32"/>
        </w:rPr>
        <w:t>杨子艺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王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艺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白浩深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  </w:t>
      </w:r>
      <w:r>
        <w:rPr>
          <w:rFonts w:eastAsia="仿宋_GB2312" w:cs="宋体"/>
          <w:color w:val="222222"/>
          <w:kern w:val="0"/>
          <w:sz w:val="32"/>
          <w:szCs w:val="32"/>
        </w:rPr>
        <w:t>孙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昊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廖丽卿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赵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龙</w:t>
      </w:r>
    </w:p>
    <w:p>
      <w:pPr>
        <w:ind w:firstLine="640" w:firstLineChars="200"/>
        <w:rPr>
          <w:rFonts w:eastAsia="仿宋_GB2312" w:cs="宋体"/>
          <w:color w:val="222222"/>
          <w:kern w:val="0"/>
          <w:sz w:val="32"/>
          <w:szCs w:val="32"/>
        </w:rPr>
      </w:pPr>
    </w:p>
    <w:p>
      <w:pPr>
        <w:ind w:left="210" w:leftChars="100" w:firstLine="320" w:firstLineChars="100"/>
        <w:rPr>
          <w:rFonts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                   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共青团统计与数学学院委员会</w:t>
      </w:r>
    </w:p>
    <w:p>
      <w:pPr>
        <w:ind w:firstLine="640" w:firstLineChars="200"/>
        <w:rPr>
          <w:rFonts w:eastAsia="仿宋_GB2312" w:cs="宋体"/>
          <w:color w:val="222222"/>
          <w:kern w:val="0"/>
          <w:sz w:val="32"/>
          <w:szCs w:val="32"/>
        </w:rPr>
      </w:pPr>
      <w:r>
        <w:rPr>
          <w:rFonts w:eastAsia="仿宋_GB2312" w:cs="宋体"/>
          <w:color w:val="222222"/>
          <w:kern w:val="0"/>
          <w:sz w:val="32"/>
          <w:szCs w:val="32"/>
        </w:rPr>
        <w:t xml:space="preserve">                          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统计与数学学院学生会</w:t>
      </w:r>
    </w:p>
    <w:p>
      <w:pPr>
        <w:ind w:firstLine="640" w:firstLineChars="200"/>
        <w:jc w:val="right"/>
        <w:rPr>
          <w:rFonts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 xml:space="preserve"> </w:t>
      </w:r>
      <w:r>
        <w:rPr>
          <w:rFonts w:eastAsia="仿宋_GB2312" w:cs="宋体"/>
          <w:color w:val="222222"/>
          <w:kern w:val="0"/>
          <w:sz w:val="32"/>
          <w:szCs w:val="32"/>
        </w:rPr>
        <w:t xml:space="preserve">                        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二〇二一年</w:t>
      </w:r>
      <w:r>
        <w:rPr>
          <w:rFonts w:hint="eastAsia" w:eastAsia="仿宋_GB2312" w:cs="宋体"/>
          <w:color w:val="222222"/>
          <w:kern w:val="0"/>
          <w:sz w:val="32"/>
          <w:szCs w:val="32"/>
          <w:lang w:val="en-US" w:eastAsia="zh-CN"/>
        </w:rPr>
        <w:t>五</w:t>
      </w:r>
      <w:r>
        <w:rPr>
          <w:rFonts w:hint="eastAsia" w:eastAsia="仿宋_GB2312" w:cs="宋体"/>
          <w:color w:val="222222"/>
          <w:kern w:val="0"/>
          <w:sz w:val="32"/>
          <w:szCs w:val="32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17F"/>
    <w:rsid w:val="0037677D"/>
    <w:rsid w:val="00684E5A"/>
    <w:rsid w:val="0089655B"/>
    <w:rsid w:val="00B07FC8"/>
    <w:rsid w:val="00B33B68"/>
    <w:rsid w:val="00C2617F"/>
    <w:rsid w:val="00F360E0"/>
    <w:rsid w:val="00FB1FB9"/>
    <w:rsid w:val="08016AC8"/>
    <w:rsid w:val="0BF75246"/>
    <w:rsid w:val="0DEC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416</Characters>
  <Lines>3</Lines>
  <Paragraphs>1</Paragraphs>
  <TotalTime>22</TotalTime>
  <ScaleCrop>false</ScaleCrop>
  <LinksUpToDate>false</LinksUpToDate>
  <CharactersWithSpaces>487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2021-12-14T06:01:00Z</dcterms:created>
  <dc:creator>吴 明宇</dc:creator>
  <cp:lastModifiedBy>눈H눈</cp:lastModifiedBy>
  <dcterms:modified xsi:type="dcterms:W3CDTF">2021-12-30T01:55:12Z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9B9F2C851FD64EEFAC1E78C299824FA6</vt:lpwstr>
  </property>
</Properties>
</file>