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F824" w14:textId="77777777" w:rsidR="00EE3B5B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207A435D" w14:textId="5D2E9931" w:rsidR="00EE3B5B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>
        <w:rPr>
          <w:rFonts w:eastAsia="华文中宋" w:hint="eastAsia"/>
          <w:b/>
          <w:sz w:val="36"/>
          <w:szCs w:val="44"/>
        </w:rPr>
        <w:t>叶嘉雯等</w:t>
      </w:r>
      <w:r w:rsidR="00D63F48">
        <w:rPr>
          <w:rFonts w:eastAsia="华文中宋"/>
          <w:b/>
          <w:sz w:val="36"/>
          <w:szCs w:val="44"/>
        </w:rPr>
        <w:t>50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0D7708CD" w14:textId="77777777" w:rsidR="00EE3B5B" w:rsidRDefault="00EE3B5B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 w14:paraId="2A9954ED" w14:textId="77777777" w:rsidR="00EE3B5B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575BC144" w14:textId="07651E18" w:rsidR="00EE3B5B" w:rsidRDefault="00000000">
      <w:pPr>
        <w:ind w:firstLine="640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>
        <w:rPr>
          <w:rFonts w:eastAsia="华文中宋"/>
          <w:bCs/>
          <w:szCs w:val="32"/>
        </w:rPr>
        <w:t>3</w:t>
      </w:r>
      <w:r>
        <w:rPr>
          <w:rFonts w:eastAsia="华文中宋" w:hint="eastAsia"/>
          <w:bCs/>
          <w:szCs w:val="32"/>
          <w:lang w:eastAsia="zh-Hans"/>
        </w:rPr>
        <w:t>年</w:t>
      </w:r>
      <w:r>
        <w:rPr>
          <w:rFonts w:eastAsia="华文中宋"/>
          <w:bCs/>
          <w:szCs w:val="32"/>
          <w:lang w:eastAsia="zh-Hans"/>
        </w:rPr>
        <w:t>11</w:t>
      </w:r>
      <w:r>
        <w:rPr>
          <w:rFonts w:hint="eastAsia"/>
          <w:szCs w:val="32"/>
        </w:rPr>
        <w:t>月，学院团委、学生会的各位成员工作认真负责，协助了学院</w:t>
      </w:r>
      <w:r>
        <w:rPr>
          <w:rFonts w:hint="eastAsia"/>
          <w:szCs w:val="32"/>
          <w:lang w:eastAsia="zh-Hans"/>
        </w:rPr>
        <w:t>团代会</w:t>
      </w:r>
      <w:r>
        <w:rPr>
          <w:rFonts w:hint="eastAsia"/>
          <w:szCs w:val="32"/>
        </w:rPr>
        <w:t>的正常开展。经学院团委研究，决定对</w:t>
      </w:r>
      <w:r>
        <w:rPr>
          <w:rFonts w:ascii="仿宋_GB2312" w:hAnsi="仿宋" w:hint="eastAsia"/>
          <w:bCs/>
          <w:szCs w:val="32"/>
        </w:rPr>
        <w:t>叶嘉雯等</w:t>
      </w:r>
      <w:r w:rsidR="00D63F48">
        <w:rPr>
          <w:rFonts w:eastAsia="华文中宋"/>
          <w:bCs/>
          <w:szCs w:val="32"/>
        </w:rPr>
        <w:t>50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76123E3E" w14:textId="77777777" w:rsidR="00EE3B5B" w:rsidRDefault="00EE3B5B">
      <w:pPr>
        <w:ind w:firstLineChars="0" w:firstLine="0"/>
        <w:rPr>
          <w:szCs w:val="32"/>
        </w:rPr>
      </w:pPr>
    </w:p>
    <w:p w14:paraId="34EAC9FC" w14:textId="77777777" w:rsidR="00EE3B5B" w:rsidRDefault="00000000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 xml:space="preserve">叶嘉雯 王春晓 </w:t>
      </w:r>
      <w:r>
        <w:rPr>
          <w:rFonts w:ascii="仿宋_GB2312" w:hAnsi="仿宋" w:hint="eastAsia"/>
          <w:bCs/>
          <w:szCs w:val="32"/>
          <w:lang w:eastAsia="zh-Hans"/>
        </w:rPr>
        <w:t>陈佩晶</w:t>
      </w:r>
      <w:r>
        <w:rPr>
          <w:rFonts w:ascii="仿宋_GB2312" w:hAnsi="仿宋" w:hint="eastAsia"/>
          <w:bCs/>
          <w:szCs w:val="32"/>
        </w:rPr>
        <w:t xml:space="preserve"> 叶芝 </w:t>
      </w:r>
      <w:r>
        <w:rPr>
          <w:rFonts w:ascii="仿宋_GB2312" w:hAnsi="仿宋" w:hint="eastAsia"/>
          <w:bCs/>
          <w:szCs w:val="32"/>
          <w:lang w:eastAsia="zh-Hans"/>
        </w:rPr>
        <w:t>叶思琰</w:t>
      </w:r>
      <w:r>
        <w:rPr>
          <w:rFonts w:ascii="仿宋_GB2312" w:hAnsi="仿宋" w:hint="eastAsia"/>
          <w:bCs/>
          <w:szCs w:val="32"/>
        </w:rPr>
        <w:t xml:space="preserve"> 叶周颖 张可欣</w:t>
      </w:r>
    </w:p>
    <w:p w14:paraId="4B67FB07" w14:textId="77777777" w:rsidR="00D63F48" w:rsidRDefault="00000000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 xml:space="preserve">吴霞 沈鑫达 郑潇 傅志杭 </w:t>
      </w:r>
      <w:r w:rsidR="00D63F48">
        <w:rPr>
          <w:rFonts w:ascii="仿宋_GB2312" w:hAnsi="仿宋" w:hint="eastAsia"/>
          <w:bCs/>
          <w:szCs w:val="32"/>
        </w:rPr>
        <w:t xml:space="preserve">覃玉莹 肖星儒 </w:t>
      </w:r>
      <w:r>
        <w:rPr>
          <w:rFonts w:ascii="仿宋_GB2312" w:hAnsi="仿宋" w:hint="eastAsia"/>
          <w:bCs/>
          <w:szCs w:val="32"/>
        </w:rPr>
        <w:t>徐佳乐</w:t>
      </w:r>
    </w:p>
    <w:p w14:paraId="6F7DAD6F" w14:textId="77777777" w:rsidR="00D63F48" w:rsidRDefault="00000000" w:rsidP="00D63F48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>袁瑗</w:t>
      </w:r>
      <w:r>
        <w:rPr>
          <w:rFonts w:ascii="仿宋_GB2312" w:hAnsi="仿宋"/>
          <w:bCs/>
          <w:szCs w:val="32"/>
        </w:rPr>
        <w:t xml:space="preserve"> </w:t>
      </w:r>
      <w:r>
        <w:rPr>
          <w:rFonts w:ascii="仿宋_GB2312" w:hAnsi="仿宋" w:hint="eastAsia"/>
          <w:bCs/>
          <w:szCs w:val="32"/>
        </w:rPr>
        <w:t>张任杰 李润泽 童乐 蒋晓悦 刘长蕊 施雨菡</w:t>
      </w:r>
    </w:p>
    <w:p w14:paraId="0CDC441B" w14:textId="77777777" w:rsidR="00D63F48" w:rsidRDefault="00000000" w:rsidP="00D63F48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>李豫</w:t>
      </w:r>
      <w:r>
        <w:rPr>
          <w:rFonts w:ascii="仿宋_GB2312" w:hAnsi="仿宋"/>
          <w:bCs/>
          <w:szCs w:val="32"/>
        </w:rPr>
        <w:t xml:space="preserve"> 周翰正</w:t>
      </w:r>
      <w:r w:rsidR="00D63F48">
        <w:rPr>
          <w:rFonts w:ascii="仿宋_GB2312" w:hAnsi="仿宋" w:hint="eastAsia"/>
          <w:bCs/>
          <w:szCs w:val="32"/>
        </w:rPr>
        <w:t xml:space="preserve"> </w:t>
      </w:r>
      <w:r>
        <w:rPr>
          <w:rFonts w:ascii="仿宋_GB2312" w:hAnsi="仿宋" w:hint="eastAsia"/>
          <w:bCs/>
          <w:szCs w:val="32"/>
        </w:rPr>
        <w:t>章顺杰 李宣扬 牟珈熠 贺佳雯 张涵</w:t>
      </w:r>
    </w:p>
    <w:p w14:paraId="17A02354" w14:textId="77777777" w:rsidR="00D63F48" w:rsidRDefault="00000000" w:rsidP="00D63F48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>张程远 张旭</w:t>
      </w:r>
      <w:r w:rsidR="00D63F48">
        <w:rPr>
          <w:rFonts w:ascii="仿宋_GB2312" w:hAnsi="仿宋" w:hint="eastAsia"/>
          <w:bCs/>
          <w:szCs w:val="32"/>
        </w:rPr>
        <w:t xml:space="preserve"> </w:t>
      </w:r>
      <w:r>
        <w:rPr>
          <w:rFonts w:ascii="仿宋_GB2312" w:hAnsi="仿宋" w:hint="eastAsia"/>
          <w:bCs/>
          <w:szCs w:val="32"/>
        </w:rPr>
        <w:t xml:space="preserve">叶可欣 张晶晶 王雨思 蒋涵依 </w:t>
      </w:r>
    </w:p>
    <w:p w14:paraId="18661AF7" w14:textId="77777777" w:rsidR="00D63F48" w:rsidRDefault="00000000" w:rsidP="00D63F48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>叶伟成 张丽琰</w:t>
      </w:r>
      <w:r>
        <w:rPr>
          <w:rFonts w:ascii="仿宋_GB2312" w:hAnsi="仿宋"/>
          <w:bCs/>
          <w:szCs w:val="32"/>
        </w:rPr>
        <w:t xml:space="preserve"> </w:t>
      </w:r>
      <w:r>
        <w:rPr>
          <w:rFonts w:ascii="仿宋_GB2312" w:hAnsi="仿宋" w:hint="eastAsia"/>
          <w:bCs/>
          <w:szCs w:val="32"/>
        </w:rPr>
        <w:t xml:space="preserve">李琛 陈旭 周明倩 黄克轩 毛佳信 </w:t>
      </w:r>
    </w:p>
    <w:p w14:paraId="4DBE9B83" w14:textId="77777777" w:rsidR="00D63F48" w:rsidRDefault="00000000" w:rsidP="00D63F48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>林利元</w:t>
      </w:r>
      <w:r>
        <w:rPr>
          <w:rFonts w:ascii="仿宋_GB2312" w:hAnsi="仿宋"/>
          <w:bCs/>
          <w:szCs w:val="32"/>
        </w:rPr>
        <w:t xml:space="preserve"> </w:t>
      </w:r>
      <w:r>
        <w:rPr>
          <w:rFonts w:ascii="仿宋_GB2312" w:hAnsi="仿宋" w:hint="eastAsia"/>
          <w:bCs/>
          <w:szCs w:val="32"/>
        </w:rPr>
        <w:t>陈慧敏 高嘉钰 张伊莹</w:t>
      </w:r>
      <w:r>
        <w:rPr>
          <w:rFonts w:ascii="仿宋_GB2312" w:hAnsi="仿宋"/>
          <w:bCs/>
          <w:szCs w:val="32"/>
        </w:rPr>
        <w:t xml:space="preserve"> </w:t>
      </w:r>
      <w:r>
        <w:rPr>
          <w:rFonts w:ascii="仿宋_GB2312" w:hAnsi="仿宋" w:hint="eastAsia"/>
          <w:bCs/>
          <w:szCs w:val="32"/>
        </w:rPr>
        <w:t xml:space="preserve">卢芊烨 </w:t>
      </w:r>
      <w:r>
        <w:rPr>
          <w:rFonts w:ascii="仿宋_GB2312" w:hAnsi="仿宋" w:hint="eastAsia"/>
          <w:bCs/>
          <w:szCs w:val="32"/>
          <w:lang w:eastAsia="zh-Hans"/>
        </w:rPr>
        <w:t>朱静</w:t>
      </w:r>
      <w:r>
        <w:rPr>
          <w:rFonts w:ascii="仿宋_GB2312" w:hAnsi="仿宋" w:hint="eastAsia"/>
          <w:bCs/>
          <w:szCs w:val="32"/>
        </w:rPr>
        <w:t xml:space="preserve"> </w:t>
      </w:r>
    </w:p>
    <w:p w14:paraId="6104258A" w14:textId="20253067" w:rsidR="00EE3B5B" w:rsidRPr="00D63F48" w:rsidRDefault="00000000" w:rsidP="00D63F48">
      <w:pPr>
        <w:ind w:firstLine="640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  <w:lang w:eastAsia="zh-Hans"/>
        </w:rPr>
        <w:t>徐佳怡</w:t>
      </w:r>
      <w:r>
        <w:rPr>
          <w:rFonts w:ascii="仿宋_GB2312" w:hAnsi="仿宋" w:hint="eastAsia"/>
          <w:bCs/>
          <w:szCs w:val="32"/>
        </w:rPr>
        <w:t xml:space="preserve"> 温庆堃</w:t>
      </w:r>
      <w:r>
        <w:rPr>
          <w:rFonts w:ascii="仿宋_GB2312" w:hAnsi="仿宋"/>
          <w:bCs/>
          <w:szCs w:val="32"/>
        </w:rPr>
        <w:t xml:space="preserve"> 王颢然 </w:t>
      </w:r>
    </w:p>
    <w:p w14:paraId="77211AFC" w14:textId="77777777" w:rsidR="00EE3B5B" w:rsidRDefault="00000000">
      <w:pPr>
        <w:ind w:firstLine="64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共青团统计与数学学院委员会</w:t>
      </w:r>
    </w:p>
    <w:p w14:paraId="4C153F6A" w14:textId="77777777" w:rsidR="00EE3B5B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  <w:lang w:eastAsia="zh-Hans"/>
        </w:rPr>
        <w:t>三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  <w:lang w:eastAsia="zh-Hans"/>
        </w:rPr>
        <w:t>十一</w:t>
      </w:r>
      <w:r>
        <w:rPr>
          <w:rFonts w:ascii="仿宋_GB2312" w:hAnsi="仿宋" w:hint="eastAsia"/>
          <w:szCs w:val="32"/>
        </w:rPr>
        <w:t>月</w:t>
      </w:r>
    </w:p>
    <w:p w14:paraId="662EA7BD" w14:textId="77777777" w:rsidR="00EE3B5B" w:rsidRDefault="00EE3B5B">
      <w:pPr>
        <w:ind w:firstLine="640"/>
        <w:rPr>
          <w:rFonts w:ascii="仿宋_GB2312" w:hAnsi="仿宋"/>
        </w:rPr>
      </w:pPr>
    </w:p>
    <w:sectPr w:rsidR="00EE3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80F" w14:textId="77777777" w:rsidR="0032353F" w:rsidRDefault="0032353F">
      <w:pPr>
        <w:spacing w:line="240" w:lineRule="auto"/>
        <w:ind w:firstLine="640"/>
      </w:pPr>
      <w:r>
        <w:separator/>
      </w:r>
    </w:p>
  </w:endnote>
  <w:endnote w:type="continuationSeparator" w:id="0">
    <w:p w14:paraId="42D105FB" w14:textId="77777777" w:rsidR="0032353F" w:rsidRDefault="0032353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82702" w14:textId="77777777" w:rsidR="00EE3B5B" w:rsidRDefault="00EE3B5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76F7" w14:textId="77777777" w:rsidR="00EE3B5B" w:rsidRDefault="00EE3B5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2518" w14:textId="77777777" w:rsidR="00EE3B5B" w:rsidRDefault="00EE3B5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64F0" w14:textId="77777777" w:rsidR="0032353F" w:rsidRDefault="0032353F">
      <w:pPr>
        <w:spacing w:line="240" w:lineRule="auto"/>
        <w:ind w:firstLine="640"/>
      </w:pPr>
      <w:r>
        <w:separator/>
      </w:r>
    </w:p>
  </w:footnote>
  <w:footnote w:type="continuationSeparator" w:id="0">
    <w:p w14:paraId="4BB2D625" w14:textId="77777777" w:rsidR="0032353F" w:rsidRDefault="0032353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1207" w14:textId="77777777" w:rsidR="00EE3B5B" w:rsidRDefault="00EE3B5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811B" w14:textId="77777777" w:rsidR="00EE3B5B" w:rsidRDefault="00EE3B5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3754C" w14:textId="77777777" w:rsidR="00EE3B5B" w:rsidRDefault="00EE3B5B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drawingGridHorizontalSpacing w:val="160"/>
  <w:drawingGridVerticalSpacing w:val="435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B5B"/>
    <w:rsid w:val="0032353F"/>
    <w:rsid w:val="00D63F48"/>
    <w:rsid w:val="00EE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4BC16"/>
  <w15:docId w15:val="{4751EA7F-6BE4-487F-8F4E-6B5C7713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peijing chen</cp:lastModifiedBy>
  <cp:revision>4</cp:revision>
  <dcterms:created xsi:type="dcterms:W3CDTF">2022-09-03T02:42:00Z</dcterms:created>
  <dcterms:modified xsi:type="dcterms:W3CDTF">2024-01-31T11:52:00Z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2052-12.8.1</vt:lpwstr>
  </property>
  <property fmtid="{D5CDD505-2E9C-101B-9397-08002B2CF9AE}" pid="3" name="ICV">
    <vt:lpwstr>18BE18DCBF0642A99D2D69EB8D5FC898</vt:lpwstr>
  </property>
</Properties>
</file>