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8FF" w:rsidRPr="00A147EB" w:rsidRDefault="00FA49F1" w:rsidP="00A147EB">
      <w:pPr>
        <w:spacing w:line="0" w:lineRule="atLeast"/>
        <w:ind w:firstLineChars="200" w:firstLine="643"/>
        <w:jc w:val="left"/>
        <w:rPr>
          <w:rFonts w:ascii="仿宋" w:eastAsia="仿宋" w:hAnsi="仿宋" w:cs="仿宋"/>
          <w:b/>
          <w:sz w:val="32"/>
          <w:szCs w:val="32"/>
        </w:rPr>
      </w:pPr>
      <w:r w:rsidRPr="00A147EB">
        <w:rPr>
          <w:rFonts w:ascii="仿宋" w:eastAsia="仿宋" w:hAnsi="仿宋" w:cs="仿宋" w:hint="eastAsia"/>
          <w:b/>
          <w:sz w:val="32"/>
          <w:szCs w:val="32"/>
        </w:rPr>
        <w:t>统计与数学学院2022年博士招生复试安排</w:t>
      </w:r>
    </w:p>
    <w:p w:rsidR="00A147EB" w:rsidRPr="00A147EB" w:rsidRDefault="00A147EB" w:rsidP="00A147EB">
      <w:pPr>
        <w:pStyle w:val="a0"/>
      </w:pPr>
    </w:p>
    <w:p w:rsidR="00D04C72" w:rsidRPr="001F38E6" w:rsidRDefault="00D306B8" w:rsidP="001F38E6">
      <w:pPr>
        <w:spacing w:line="0" w:lineRule="atLeast"/>
        <w:ind w:firstLineChars="200" w:firstLine="480"/>
        <w:jc w:val="left"/>
        <w:rPr>
          <w:rFonts w:ascii="华文楷体" w:eastAsia="华文楷体" w:hAnsi="华文楷体" w:cstheme="minorEastAsia"/>
          <w:sz w:val="24"/>
        </w:rPr>
      </w:pPr>
      <w:proofErr w:type="gramStart"/>
      <w:r w:rsidRPr="001F38E6">
        <w:rPr>
          <w:rFonts w:ascii="华文楷体" w:eastAsia="华文楷体" w:hAnsi="华文楷体" w:cstheme="minorEastAsia" w:hint="eastAsia"/>
          <w:sz w:val="24"/>
        </w:rPr>
        <w:t>根据</w:t>
      </w:r>
      <w:r w:rsidR="00FA49F1">
        <w:rPr>
          <w:rFonts w:ascii="华文楷体" w:eastAsia="华文楷体" w:hAnsi="华文楷体" w:cstheme="minorEastAsia" w:hint="eastAsia"/>
          <w:sz w:val="24"/>
        </w:rPr>
        <w:t>根据</w:t>
      </w:r>
      <w:proofErr w:type="gramEnd"/>
      <w:r w:rsidR="00FA49F1">
        <w:rPr>
          <w:rFonts w:ascii="华文楷体" w:eastAsia="华文楷体" w:hAnsi="华文楷体" w:cstheme="minorEastAsia" w:hint="eastAsia"/>
          <w:sz w:val="24"/>
        </w:rPr>
        <w:t>校研究生院安排，结合我院实际，现对2022年我院博士招生复试作如下安排。</w:t>
      </w:r>
    </w:p>
    <w:p w:rsidR="00D04C72" w:rsidRPr="001722F4" w:rsidRDefault="00D306B8" w:rsidP="001722F4">
      <w:pPr>
        <w:spacing w:line="0" w:lineRule="atLeast"/>
        <w:ind w:firstLineChars="200" w:firstLine="482"/>
        <w:jc w:val="left"/>
        <w:rPr>
          <w:rFonts w:ascii="黑体" w:eastAsia="黑体" w:hAnsi="黑体" w:cstheme="minorEastAsia"/>
          <w:b/>
          <w:sz w:val="24"/>
        </w:rPr>
      </w:pPr>
      <w:r w:rsidRPr="001722F4">
        <w:rPr>
          <w:rFonts w:ascii="黑体" w:eastAsia="黑体" w:hAnsi="黑体" w:cstheme="minorEastAsia" w:hint="eastAsia"/>
          <w:b/>
          <w:sz w:val="24"/>
        </w:rPr>
        <w:t>一、关于复试时间</w:t>
      </w:r>
    </w:p>
    <w:p w:rsidR="00FA49F1" w:rsidRDefault="00FA49F1" w:rsidP="001F38E6">
      <w:pPr>
        <w:spacing w:line="0" w:lineRule="atLeast"/>
        <w:ind w:firstLineChars="200" w:firstLine="480"/>
        <w:jc w:val="left"/>
        <w:rPr>
          <w:rFonts w:ascii="华文楷体" w:eastAsia="华文楷体" w:hAnsi="华文楷体" w:cstheme="minorEastAsia"/>
          <w:sz w:val="24"/>
        </w:rPr>
      </w:pPr>
      <w:r>
        <w:rPr>
          <w:rFonts w:ascii="华文楷体" w:eastAsia="华文楷体" w:hAnsi="华文楷体" w:cstheme="minorEastAsia" w:hint="eastAsia"/>
          <w:sz w:val="24"/>
        </w:rPr>
        <w:t>1、网络远程测试：目的是测试考生的应试设备、通讯能力、操作流程及面试环境，时间5月10日晚上18：00开始。</w:t>
      </w:r>
    </w:p>
    <w:p w:rsidR="00FA49F1" w:rsidRDefault="00FA49F1" w:rsidP="001F38E6">
      <w:pPr>
        <w:spacing w:line="0" w:lineRule="atLeast"/>
        <w:ind w:firstLineChars="200" w:firstLine="480"/>
        <w:jc w:val="left"/>
        <w:rPr>
          <w:rFonts w:ascii="华文楷体" w:eastAsia="华文楷体" w:hAnsi="华文楷体" w:cstheme="minorEastAsia"/>
          <w:sz w:val="24"/>
        </w:rPr>
      </w:pPr>
      <w:r>
        <w:rPr>
          <w:rFonts w:ascii="华文楷体" w:eastAsia="华文楷体" w:hAnsi="华文楷体" w:cstheme="minorEastAsia" w:hint="eastAsia"/>
          <w:sz w:val="24"/>
        </w:rPr>
        <w:t>2、网络远程笔试：5月11日下午14：00正式开始（考生请提前30分钟调试好设备），考试时间为60分钟。</w:t>
      </w:r>
    </w:p>
    <w:p w:rsidR="00D04C72" w:rsidRPr="001F38E6" w:rsidRDefault="00FA49F1" w:rsidP="001F38E6">
      <w:pPr>
        <w:spacing w:line="0" w:lineRule="atLeast"/>
        <w:ind w:firstLineChars="200" w:firstLine="480"/>
        <w:jc w:val="left"/>
        <w:rPr>
          <w:rFonts w:ascii="华文楷体" w:eastAsia="华文楷体" w:hAnsi="华文楷体" w:cstheme="minorEastAsia"/>
          <w:sz w:val="24"/>
        </w:rPr>
      </w:pPr>
      <w:r>
        <w:rPr>
          <w:rFonts w:ascii="华文楷体" w:eastAsia="华文楷体" w:hAnsi="华文楷体" w:cstheme="minorEastAsia" w:hint="eastAsia"/>
          <w:sz w:val="24"/>
        </w:rPr>
        <w:t>3、网络远程面试：5月12日下午13：30开始至晚上。请考生加入我院2022年</w:t>
      </w:r>
      <w:r w:rsidR="006B1E65" w:rsidRPr="001F38E6">
        <w:rPr>
          <w:rFonts w:ascii="华文楷体" w:eastAsia="华文楷体" w:hAnsi="华文楷体" w:cstheme="minorEastAsia" w:hint="eastAsia"/>
          <w:sz w:val="24"/>
        </w:rPr>
        <w:t>考研咨询QQ群（</w:t>
      </w:r>
      <w:proofErr w:type="gramStart"/>
      <w:r w:rsidR="00797532" w:rsidRPr="001F38E6">
        <w:rPr>
          <w:rFonts w:ascii="华文楷体" w:eastAsia="华文楷体" w:hAnsi="华文楷体" w:cstheme="minorEastAsia" w:hint="eastAsia"/>
          <w:sz w:val="24"/>
        </w:rPr>
        <w:t>群号</w:t>
      </w:r>
      <w:proofErr w:type="gramEnd"/>
      <w:r w:rsidR="00797532" w:rsidRPr="001F38E6">
        <w:rPr>
          <w:rFonts w:ascii="华文楷体" w:eastAsia="华文楷体" w:hAnsi="华文楷体" w:cstheme="minorEastAsia"/>
          <w:sz w:val="24"/>
        </w:rPr>
        <w:t>287026857</w:t>
      </w:r>
      <w:r w:rsidR="00A147EB">
        <w:rPr>
          <w:rFonts w:ascii="华文楷体" w:eastAsia="华文楷体" w:hAnsi="华文楷体" w:cstheme="minorEastAsia" w:hint="eastAsia"/>
          <w:sz w:val="24"/>
        </w:rPr>
        <w:t>，</w:t>
      </w:r>
      <w:proofErr w:type="gramStart"/>
      <w:r w:rsidR="00A147EB">
        <w:rPr>
          <w:rFonts w:ascii="华文楷体" w:eastAsia="华文楷体" w:hAnsi="华文楷体" w:cstheme="minorEastAsia" w:hint="eastAsia"/>
          <w:sz w:val="24"/>
        </w:rPr>
        <w:t>加群请</w:t>
      </w:r>
      <w:proofErr w:type="gramEnd"/>
      <w:r w:rsidR="00A147EB">
        <w:rPr>
          <w:rFonts w:ascii="华文楷体" w:eastAsia="华文楷体" w:hAnsi="华文楷体" w:cstheme="minorEastAsia" w:hint="eastAsia"/>
          <w:sz w:val="24"/>
        </w:rPr>
        <w:t>注明姓名，不然不通过；入群后修改：实名+博士+专业代码，如：王华博士027000</w:t>
      </w:r>
      <w:r w:rsidR="006B1E65" w:rsidRPr="001F38E6">
        <w:rPr>
          <w:rFonts w:ascii="华文楷体" w:eastAsia="华文楷体" w:hAnsi="华文楷体" w:cstheme="minorEastAsia" w:hint="eastAsia"/>
          <w:sz w:val="24"/>
        </w:rPr>
        <w:t>）</w:t>
      </w:r>
      <w:r w:rsidR="00797532" w:rsidRPr="001F38E6">
        <w:rPr>
          <w:rFonts w:ascii="华文楷体" w:eastAsia="华文楷体" w:hAnsi="华文楷体" w:cstheme="minorEastAsia" w:hint="eastAsia"/>
          <w:sz w:val="24"/>
        </w:rPr>
        <w:t>或学院网站</w:t>
      </w:r>
      <w:r w:rsidR="005A5814" w:rsidRPr="001F38E6">
        <w:rPr>
          <w:rFonts w:ascii="华文楷体" w:eastAsia="华文楷体" w:hAnsi="华文楷体" w:cstheme="minorEastAsia" w:hint="eastAsia"/>
          <w:sz w:val="24"/>
        </w:rPr>
        <w:t>通知，</w:t>
      </w:r>
      <w:r>
        <w:rPr>
          <w:rFonts w:ascii="华文楷体" w:eastAsia="华文楷体" w:hAnsi="华文楷体" w:cstheme="minorEastAsia" w:hint="eastAsia"/>
          <w:sz w:val="24"/>
        </w:rPr>
        <w:t>以便</w:t>
      </w:r>
      <w:r w:rsidR="005A5814" w:rsidRPr="001F38E6">
        <w:rPr>
          <w:rFonts w:ascii="华文楷体" w:eastAsia="华文楷体" w:hAnsi="华文楷体" w:cstheme="minorEastAsia" w:hint="eastAsia"/>
          <w:sz w:val="24"/>
        </w:rPr>
        <w:t>及时关注</w:t>
      </w:r>
      <w:r>
        <w:rPr>
          <w:rFonts w:ascii="华文楷体" w:eastAsia="华文楷体" w:hAnsi="华文楷体" w:cstheme="minorEastAsia" w:hint="eastAsia"/>
          <w:sz w:val="24"/>
        </w:rPr>
        <w:t>相关通知</w:t>
      </w:r>
      <w:r w:rsidR="00D306B8" w:rsidRPr="001F38E6">
        <w:rPr>
          <w:rFonts w:ascii="华文楷体" w:eastAsia="华文楷体" w:hAnsi="华文楷体" w:cstheme="minorEastAsia" w:hint="eastAsia"/>
          <w:sz w:val="24"/>
        </w:rPr>
        <w:t>。</w:t>
      </w:r>
    </w:p>
    <w:p w:rsidR="001B19AA" w:rsidRPr="001722F4" w:rsidRDefault="00AB58D4" w:rsidP="00FA49F1">
      <w:pPr>
        <w:spacing w:line="0" w:lineRule="atLeast"/>
        <w:ind w:firstLineChars="200" w:firstLine="480"/>
        <w:jc w:val="left"/>
        <w:rPr>
          <w:rFonts w:ascii="黑体" w:eastAsia="黑体" w:hAnsi="黑体" w:cstheme="minorEastAsia"/>
          <w:b/>
          <w:sz w:val="24"/>
        </w:rPr>
      </w:pPr>
      <w:r w:rsidRPr="001F38E6">
        <w:rPr>
          <w:rFonts w:ascii="华文楷体" w:eastAsia="华文楷体" w:hAnsi="华文楷体" w:cstheme="minorEastAsia" w:hint="eastAsia"/>
          <w:sz w:val="24"/>
        </w:rPr>
        <w:t xml:space="preserve">　</w:t>
      </w:r>
      <w:r w:rsidR="00482AA9" w:rsidRPr="001722F4">
        <w:rPr>
          <w:rFonts w:ascii="黑体" w:eastAsia="黑体" w:hAnsi="黑体" w:cstheme="minorEastAsia" w:hint="eastAsia"/>
          <w:b/>
          <w:sz w:val="24"/>
        </w:rPr>
        <w:t>二</w:t>
      </w:r>
      <w:r w:rsidR="001B19AA" w:rsidRPr="001722F4">
        <w:rPr>
          <w:rFonts w:ascii="黑体" w:eastAsia="黑体" w:hAnsi="黑体" w:cstheme="minorEastAsia" w:hint="eastAsia"/>
          <w:b/>
          <w:sz w:val="24"/>
        </w:rPr>
        <w:t>、考生参加远程复试所需设备及环境要求</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1.软硬件设备：可以支撑“双机位”运行的硬件设备。建议为1台笔记本电脑或台式电脑（须有摄像头、麦克风和音箱设备），1部智能手机。</w:t>
      </w:r>
      <w:proofErr w:type="gramStart"/>
      <w:r w:rsidRPr="00465153">
        <w:rPr>
          <w:rFonts w:ascii="华文楷体" w:eastAsia="华文楷体" w:hAnsi="华文楷体" w:cstheme="minorEastAsia" w:hint="eastAsia"/>
          <w:sz w:val="24"/>
        </w:rPr>
        <w:t>主机位</w:t>
      </w:r>
      <w:proofErr w:type="gramEnd"/>
      <w:r w:rsidRPr="00465153">
        <w:rPr>
          <w:rFonts w:ascii="华文楷体" w:eastAsia="华文楷体" w:hAnsi="华文楷体" w:cstheme="minorEastAsia" w:hint="eastAsia"/>
          <w:sz w:val="24"/>
        </w:rPr>
        <w:t>为钉钉，面向考生，用于考官对考生的远程视频考核（建议首选电脑+有线宽带或稳定流畅的WIFI）。副机位（监考机位）</w:t>
      </w:r>
      <w:proofErr w:type="gramStart"/>
      <w:r w:rsidRPr="00465153">
        <w:rPr>
          <w:rFonts w:ascii="华文楷体" w:eastAsia="华文楷体" w:hAnsi="华文楷体" w:cstheme="minorEastAsia" w:hint="eastAsia"/>
          <w:sz w:val="24"/>
        </w:rPr>
        <w:t>为腾讯会议</w:t>
      </w:r>
      <w:proofErr w:type="gramEnd"/>
      <w:r w:rsidRPr="00465153">
        <w:rPr>
          <w:rFonts w:ascii="华文楷体" w:eastAsia="华文楷体" w:hAnsi="华文楷体" w:cstheme="minorEastAsia" w:hint="eastAsia"/>
          <w:sz w:val="24"/>
        </w:rPr>
        <w:t>等，放于考生侧后方45度，用于考官和视频监考员在面试过程中观测考生的后方及周边环境情况（建议使用智能手机+4G/5G网络）。全程需保证设备电量充足，网络连接正常。</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请考生务必提前下载并熟悉相关软件，复试前按学院要求进行测试，以保证复试正常进行。</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2.环境要求：复试场地要独立、无干扰、明亮、安静、</w:t>
      </w:r>
      <w:proofErr w:type="gramStart"/>
      <w:r w:rsidRPr="00465153">
        <w:rPr>
          <w:rFonts w:ascii="华文楷体" w:eastAsia="华文楷体" w:hAnsi="华文楷体" w:cstheme="minorEastAsia" w:hint="eastAsia"/>
          <w:sz w:val="24"/>
        </w:rPr>
        <w:t>不</w:t>
      </w:r>
      <w:proofErr w:type="gramEnd"/>
      <w:r w:rsidRPr="00465153">
        <w:rPr>
          <w:rFonts w:ascii="华文楷体" w:eastAsia="华文楷体" w:hAnsi="华文楷体" w:cstheme="minorEastAsia" w:hint="eastAsia"/>
          <w:sz w:val="24"/>
        </w:rPr>
        <w:t>逆光。复试场所考生座位1.5m范围内不得存放任何书刊、报纸、资料、其他电子设备等。</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3.考生形象姿态要求：衣着得体，全程五官清楚显露。座位与电脑之间距离以视频中能显示人体上半身和双手为宜。头发不得遮挡面部、耳部,不得佩戴帽子、耳饰、口罩、耳机、智能手表、手环及智能眼镜等。</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4.参加远程复试考生需准备的用品：</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（1）本人二代居民身份证、初试准考证。</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（2）黑色签字笔和空白A4纸。</w:t>
      </w:r>
    </w:p>
    <w:p w:rsidR="00465153" w:rsidRPr="00465153" w:rsidRDefault="00465153" w:rsidP="001F38E6">
      <w:pPr>
        <w:spacing w:line="0" w:lineRule="atLeast"/>
        <w:ind w:firstLineChars="200" w:firstLine="480"/>
        <w:jc w:val="left"/>
        <w:rPr>
          <w:rFonts w:ascii="华文楷体" w:eastAsia="华文楷体" w:hAnsi="华文楷体" w:cstheme="minorEastAsia"/>
          <w:sz w:val="24"/>
        </w:rPr>
      </w:pPr>
      <w:r w:rsidRPr="00465153">
        <w:rPr>
          <w:rFonts w:ascii="华文楷体" w:eastAsia="华文楷体" w:hAnsi="华文楷体" w:cstheme="minorEastAsia" w:hint="eastAsia"/>
          <w:sz w:val="24"/>
        </w:rPr>
        <w:t>（3）学院要求准备的其他考试用品。</w:t>
      </w:r>
    </w:p>
    <w:p w:rsidR="001B19AA" w:rsidRPr="001722F4" w:rsidRDefault="00482AA9" w:rsidP="001722F4">
      <w:pPr>
        <w:spacing w:line="0" w:lineRule="atLeast"/>
        <w:ind w:firstLineChars="200" w:firstLine="482"/>
        <w:jc w:val="left"/>
        <w:rPr>
          <w:rFonts w:ascii="黑体" w:eastAsia="黑体" w:hAnsi="黑体" w:cstheme="minorEastAsia"/>
          <w:b/>
          <w:sz w:val="24"/>
        </w:rPr>
      </w:pPr>
      <w:r w:rsidRPr="001722F4">
        <w:rPr>
          <w:rFonts w:ascii="黑体" w:eastAsia="黑体" w:hAnsi="黑体" w:cstheme="minorEastAsia" w:hint="eastAsia"/>
          <w:b/>
          <w:sz w:val="24"/>
        </w:rPr>
        <w:t>三</w:t>
      </w:r>
      <w:r w:rsidR="001B19AA" w:rsidRPr="001722F4">
        <w:rPr>
          <w:rFonts w:ascii="黑体" w:eastAsia="黑体" w:hAnsi="黑体" w:cstheme="minorEastAsia" w:hint="eastAsia"/>
          <w:b/>
          <w:sz w:val="24"/>
        </w:rPr>
        <w:t>、考生参加远程复试注意事项</w:t>
      </w:r>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1.</w:t>
      </w:r>
      <w:r w:rsidRPr="001F38E6">
        <w:rPr>
          <w:rFonts w:ascii="华文楷体" w:eastAsia="华文楷体" w:hAnsi="华文楷体" w:cstheme="minorEastAsia" w:hint="eastAsia"/>
          <w:sz w:val="24"/>
        </w:rPr>
        <w:t>诚信复试</w:t>
      </w:r>
      <w:r w:rsidRPr="00482AA9">
        <w:rPr>
          <w:rFonts w:ascii="华文楷体" w:eastAsia="华文楷体" w:hAnsi="华文楷体" w:cstheme="minorEastAsia" w:hint="eastAsia"/>
          <w:sz w:val="24"/>
        </w:rPr>
        <w:t>。研究生招生考试是国家教育考试，复试工作是研究生招生考试的重要组成部分。考生要确保所有提交材料真实，诚信守</w:t>
      </w:r>
      <w:proofErr w:type="gramStart"/>
      <w:r w:rsidRPr="00482AA9">
        <w:rPr>
          <w:rFonts w:ascii="华文楷体" w:eastAsia="华文楷体" w:hAnsi="华文楷体" w:cstheme="minorEastAsia" w:hint="eastAsia"/>
          <w:sz w:val="24"/>
        </w:rPr>
        <w:t>规</w:t>
      </w:r>
      <w:proofErr w:type="gramEnd"/>
      <w:r w:rsidRPr="00482AA9">
        <w:rPr>
          <w:rFonts w:ascii="华文楷体" w:eastAsia="华文楷体" w:hAnsi="华文楷体" w:cstheme="minorEastAsia" w:hint="eastAsia"/>
          <w:sz w:val="24"/>
        </w:rPr>
        <w:t>参加复试。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校将按照《普通高等学校</w:t>
      </w:r>
      <w:r w:rsidRPr="00482AA9">
        <w:rPr>
          <w:rFonts w:ascii="华文楷体" w:eastAsia="华文楷体" w:hAnsi="华文楷体" w:cstheme="minorEastAsia" w:hint="eastAsia"/>
          <w:sz w:val="24"/>
        </w:rPr>
        <w:lastRenderedPageBreak/>
        <w:t>学生管理规定》有关要求，对所有考生进行全面复查。复查不合格的，取消学籍；情节严重的，移交有关部门调查处理。</w:t>
      </w:r>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2.</w:t>
      </w:r>
      <w:r w:rsidRPr="001F38E6">
        <w:rPr>
          <w:rFonts w:ascii="华文楷体" w:eastAsia="华文楷体" w:hAnsi="华文楷体" w:cstheme="minorEastAsia" w:hint="eastAsia"/>
          <w:sz w:val="24"/>
        </w:rPr>
        <w:t>复试内容属于国家机密级</w:t>
      </w:r>
      <w:r w:rsidRPr="00482AA9">
        <w:rPr>
          <w:rFonts w:ascii="华文楷体" w:eastAsia="华文楷体" w:hAnsi="华文楷体" w:cstheme="minorEastAsia" w:hint="eastAsia"/>
          <w:sz w:val="24"/>
        </w:rPr>
        <w:t>。复试过程中禁止录音、录像和录屏等；复试全程只允许考生一人在面试房间，严禁他人进出。在我校硕士研究生招生工作结束前，严禁将考试相关信息泄露</w:t>
      </w:r>
      <w:r w:rsidR="00DB4D1C" w:rsidRPr="00DB4D1C">
        <w:rPr>
          <w:rFonts w:ascii="华文楷体" w:eastAsia="华文楷体" w:hAnsi="华文楷体" w:cstheme="minorEastAsia" w:hint="eastAsia"/>
          <w:color w:val="FF0000"/>
          <w:sz w:val="24"/>
        </w:rPr>
        <w:t>给他人</w:t>
      </w:r>
      <w:r w:rsidRPr="00482AA9">
        <w:rPr>
          <w:rFonts w:ascii="华文楷体" w:eastAsia="华文楷体" w:hAnsi="华文楷体" w:cstheme="minorEastAsia" w:hint="eastAsia"/>
          <w:sz w:val="24"/>
        </w:rPr>
        <w:t>或对外公布。</w:t>
      </w:r>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3.复试过程中，</w:t>
      </w:r>
      <w:r w:rsidRPr="001F38E6">
        <w:rPr>
          <w:rFonts w:ascii="华文楷体" w:eastAsia="华文楷体" w:hAnsi="华文楷体" w:cstheme="minorEastAsia" w:hint="eastAsia"/>
          <w:sz w:val="24"/>
        </w:rPr>
        <w:t>考生应严格遵守复试纪律</w:t>
      </w:r>
      <w:r w:rsidRPr="00482AA9">
        <w:rPr>
          <w:rFonts w:ascii="华文楷体" w:eastAsia="华文楷体" w:hAnsi="华文楷体" w:cstheme="minorEastAsia" w:hint="eastAsia"/>
          <w:sz w:val="24"/>
        </w:rPr>
        <w:t>，确认上半身及手部动作处于视频范围内，诚信回答各环节专家提问，不以任何形式作弊。如出现突发状况，应保持冷静，立刻和学院电话联系，复试小组及技术人员将会根据实际情况</w:t>
      </w:r>
      <w:proofErr w:type="gramStart"/>
      <w:r w:rsidRPr="00482AA9">
        <w:rPr>
          <w:rFonts w:ascii="华文楷体" w:eastAsia="华文楷体" w:hAnsi="华文楷体" w:cstheme="minorEastAsia" w:hint="eastAsia"/>
          <w:sz w:val="24"/>
        </w:rPr>
        <w:t>作出研</w:t>
      </w:r>
      <w:proofErr w:type="gramEnd"/>
      <w:r w:rsidRPr="00482AA9">
        <w:rPr>
          <w:rFonts w:ascii="华文楷体" w:eastAsia="华文楷体" w:hAnsi="华文楷体" w:cstheme="minorEastAsia" w:hint="eastAsia"/>
          <w:sz w:val="24"/>
        </w:rPr>
        <w:t>判。</w:t>
      </w:r>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4.</w:t>
      </w:r>
      <w:r w:rsidRPr="001F38E6">
        <w:rPr>
          <w:rFonts w:ascii="华文楷体" w:eastAsia="华文楷体" w:hAnsi="华文楷体" w:cstheme="minorEastAsia" w:hint="eastAsia"/>
          <w:sz w:val="24"/>
        </w:rPr>
        <w:t>谨防诈骗</w:t>
      </w:r>
      <w:r w:rsidRPr="00482AA9">
        <w:rPr>
          <w:rFonts w:ascii="华文楷体" w:eastAsia="华文楷体" w:hAnsi="华文楷体" w:cstheme="minorEastAsia" w:hint="eastAsia"/>
          <w:sz w:val="24"/>
        </w:rPr>
        <w:t>。我校研究生复试不收取任何费用，也从未委托任何中介机构或个人进行有关招生录取方面的事宜，所有涉及金钱的事项，考生务必保持警惕。</w:t>
      </w:r>
    </w:p>
    <w:p w:rsidR="00482AA9" w:rsidRPr="00482AA9" w:rsidRDefault="00482AA9" w:rsidP="001F38E6">
      <w:pPr>
        <w:spacing w:line="0" w:lineRule="atLeast"/>
        <w:ind w:firstLineChars="200" w:firstLine="480"/>
        <w:jc w:val="left"/>
        <w:rPr>
          <w:rFonts w:ascii="华文楷体" w:eastAsia="华文楷体" w:hAnsi="华文楷体" w:cstheme="minorEastAsia"/>
          <w:sz w:val="24"/>
        </w:rPr>
      </w:pPr>
      <w:r w:rsidRPr="00482AA9">
        <w:rPr>
          <w:rFonts w:ascii="华文楷体" w:eastAsia="华文楷体" w:hAnsi="华文楷体" w:cstheme="minorEastAsia" w:hint="eastAsia"/>
          <w:sz w:val="24"/>
        </w:rPr>
        <w:t>5.各考生复试前应调整心态，加强对相关专业知识体系的梳理与回顾，以最佳状态迎接复试。我校会尽最大努力确保复试的公平性、安全性和科学性，也请广大考生和我们一起营造良好的复试氛围！</w:t>
      </w:r>
    </w:p>
    <w:p w:rsidR="00482AA9" w:rsidRPr="001722F4" w:rsidRDefault="00482AA9" w:rsidP="001722F4">
      <w:pPr>
        <w:spacing w:line="0" w:lineRule="atLeast"/>
        <w:ind w:firstLineChars="200" w:firstLine="482"/>
        <w:jc w:val="left"/>
        <w:rPr>
          <w:rFonts w:ascii="黑体" w:eastAsia="黑体" w:hAnsi="黑体" w:cstheme="minorEastAsia"/>
          <w:b/>
          <w:sz w:val="24"/>
        </w:rPr>
      </w:pPr>
      <w:r w:rsidRPr="001722F4">
        <w:rPr>
          <w:rFonts w:ascii="黑体" w:eastAsia="黑体" w:hAnsi="黑体" w:cstheme="minorEastAsia" w:hint="eastAsia"/>
          <w:b/>
          <w:sz w:val="24"/>
        </w:rPr>
        <w:t>四、提交材料</w:t>
      </w:r>
    </w:p>
    <w:p w:rsidR="007C0422" w:rsidRDefault="00827B9A" w:rsidP="00FA49F1">
      <w:pPr>
        <w:ind w:firstLineChars="200" w:firstLine="420"/>
        <w:rPr>
          <w:rFonts w:hint="eastAsia"/>
        </w:rPr>
      </w:pPr>
      <w:r>
        <w:rPr>
          <w:rFonts w:hint="eastAsia"/>
        </w:rPr>
        <w:t>复试前须</w:t>
      </w:r>
      <w:r w:rsidR="00FA49F1">
        <w:rPr>
          <w:rFonts w:hint="eastAsia"/>
        </w:rPr>
        <w:t>按</w:t>
      </w:r>
      <w:r w:rsidR="00A147EB">
        <w:rPr>
          <w:rFonts w:hint="eastAsia"/>
        </w:rPr>
        <w:t>“</w:t>
      </w:r>
      <w:r w:rsidR="00A147EB" w:rsidRPr="00A147EB">
        <w:rPr>
          <w:rFonts w:hint="eastAsia"/>
        </w:rPr>
        <w:t>浙江工商大学统计与数学学院</w:t>
      </w:r>
      <w:r w:rsidR="00A147EB" w:rsidRPr="00A147EB">
        <w:rPr>
          <w:rFonts w:hint="eastAsia"/>
        </w:rPr>
        <w:t>2022</w:t>
      </w:r>
      <w:r w:rsidR="00A147EB" w:rsidRPr="00A147EB">
        <w:rPr>
          <w:rFonts w:hint="eastAsia"/>
        </w:rPr>
        <w:t>年博士研究生招生复试及录取工作实施细则</w:t>
      </w:r>
      <w:r w:rsidR="00A147EB">
        <w:rPr>
          <w:rFonts w:hint="eastAsia"/>
        </w:rPr>
        <w:t>”</w:t>
      </w:r>
      <w:r>
        <w:rPr>
          <w:rFonts w:hint="eastAsia"/>
        </w:rPr>
        <w:t>要求</w:t>
      </w:r>
      <w:r w:rsidR="00A147EB">
        <w:rPr>
          <w:rFonts w:hint="eastAsia"/>
        </w:rPr>
        <w:t>提交</w:t>
      </w:r>
      <w:r>
        <w:rPr>
          <w:rFonts w:hint="eastAsia"/>
        </w:rPr>
        <w:t>相关审核材料（共</w:t>
      </w:r>
      <w:r>
        <w:rPr>
          <w:rFonts w:hint="eastAsia"/>
        </w:rPr>
        <w:t>7</w:t>
      </w:r>
      <w:r>
        <w:rPr>
          <w:rFonts w:hint="eastAsia"/>
        </w:rPr>
        <w:t>项材料）</w:t>
      </w:r>
      <w:r w:rsidR="00A147EB">
        <w:rPr>
          <w:rFonts w:hint="eastAsia"/>
        </w:rPr>
        <w:t>。</w:t>
      </w:r>
    </w:p>
    <w:p w:rsidR="00827B9A" w:rsidRPr="00827B9A" w:rsidRDefault="00827B9A" w:rsidP="00827B9A">
      <w:pPr>
        <w:spacing w:line="0" w:lineRule="atLeast"/>
        <w:ind w:firstLineChars="200" w:firstLine="482"/>
        <w:jc w:val="left"/>
      </w:pPr>
      <w:r w:rsidRPr="00827B9A">
        <w:rPr>
          <w:rFonts w:ascii="黑体" w:eastAsia="黑体" w:hAnsi="黑体" w:cstheme="minorEastAsia" w:hint="eastAsia"/>
          <w:b/>
          <w:sz w:val="24"/>
        </w:rPr>
        <w:t>五、其他复试相关材料会上传到QQ</w:t>
      </w:r>
      <w:proofErr w:type="gramStart"/>
      <w:r>
        <w:rPr>
          <w:rFonts w:ascii="黑体" w:eastAsia="黑体" w:hAnsi="黑体" w:cstheme="minorEastAsia" w:hint="eastAsia"/>
          <w:b/>
          <w:sz w:val="24"/>
        </w:rPr>
        <w:t>群</w:t>
      </w:r>
      <w:r w:rsidRPr="00827B9A">
        <w:rPr>
          <w:rFonts w:ascii="黑体" w:eastAsia="黑体" w:hAnsi="黑体" w:cstheme="minorEastAsia" w:hint="eastAsia"/>
          <w:b/>
          <w:sz w:val="24"/>
        </w:rPr>
        <w:t>文件</w:t>
      </w:r>
      <w:proofErr w:type="gramEnd"/>
      <w:r w:rsidRPr="00827B9A">
        <w:rPr>
          <w:rFonts w:ascii="黑体" w:eastAsia="黑体" w:hAnsi="黑体" w:cstheme="minorEastAsia" w:hint="eastAsia"/>
          <w:b/>
          <w:sz w:val="24"/>
        </w:rPr>
        <w:t>里，请及时下载。</w:t>
      </w:r>
    </w:p>
    <w:p w:rsidR="00827B9A" w:rsidRDefault="00827B9A" w:rsidP="001F38E6">
      <w:pPr>
        <w:spacing w:line="0" w:lineRule="atLeast"/>
        <w:ind w:firstLineChars="200" w:firstLine="480"/>
        <w:jc w:val="right"/>
        <w:rPr>
          <w:rFonts w:ascii="华文楷体" w:eastAsia="华文楷体" w:hAnsi="华文楷体" w:cstheme="minorEastAsia" w:hint="eastAsia"/>
          <w:sz w:val="24"/>
        </w:rPr>
      </w:pPr>
    </w:p>
    <w:p w:rsidR="00B267DB" w:rsidRPr="00AB58D4" w:rsidRDefault="00D306B8" w:rsidP="001F38E6">
      <w:pPr>
        <w:spacing w:line="0" w:lineRule="atLeast"/>
        <w:ind w:firstLineChars="200" w:firstLine="480"/>
        <w:jc w:val="right"/>
        <w:rPr>
          <w:rFonts w:ascii="华文楷体" w:eastAsia="华文楷体" w:hAnsi="华文楷体" w:cstheme="minorEastAsia"/>
          <w:sz w:val="24"/>
        </w:rPr>
      </w:pPr>
      <w:r w:rsidRPr="00AB58D4">
        <w:rPr>
          <w:rFonts w:ascii="华文楷体" w:eastAsia="华文楷体" w:hAnsi="华文楷体" w:cstheme="minorEastAsia" w:hint="eastAsia"/>
          <w:sz w:val="24"/>
        </w:rPr>
        <w:t>浙江工商大学</w:t>
      </w:r>
      <w:r w:rsidR="00B267DB" w:rsidRPr="00AB58D4">
        <w:rPr>
          <w:rFonts w:ascii="华文楷体" w:eastAsia="华文楷体" w:hAnsi="华文楷体" w:cstheme="minorEastAsia" w:hint="eastAsia"/>
          <w:sz w:val="24"/>
        </w:rPr>
        <w:t>统计与数学学院</w:t>
      </w:r>
      <w:bookmarkStart w:id="0" w:name="_GoBack"/>
      <w:bookmarkEnd w:id="0"/>
    </w:p>
    <w:p w:rsidR="00D04C72" w:rsidRDefault="00D306B8" w:rsidP="001F38E6">
      <w:pPr>
        <w:spacing w:line="0" w:lineRule="atLeast"/>
        <w:ind w:firstLineChars="200" w:firstLine="480"/>
        <w:jc w:val="right"/>
        <w:rPr>
          <w:rFonts w:asciiTheme="minorEastAsia" w:hAnsiTheme="minorEastAsia" w:cstheme="minorEastAsia"/>
          <w:sz w:val="24"/>
        </w:rPr>
      </w:pPr>
      <w:r>
        <w:rPr>
          <w:rFonts w:asciiTheme="minorEastAsia" w:hAnsiTheme="minorEastAsia" w:cstheme="minorEastAsia" w:hint="eastAsia"/>
          <w:sz w:val="24"/>
        </w:rPr>
        <w:t>202</w:t>
      </w:r>
      <w:r w:rsidR="00C8716A">
        <w:rPr>
          <w:rFonts w:asciiTheme="minorEastAsia" w:hAnsiTheme="minorEastAsia" w:cstheme="minorEastAsia" w:hint="eastAsia"/>
          <w:sz w:val="24"/>
        </w:rPr>
        <w:t>2</w:t>
      </w:r>
      <w:r>
        <w:rPr>
          <w:rFonts w:asciiTheme="minorEastAsia" w:hAnsiTheme="minorEastAsia" w:cstheme="minorEastAsia" w:hint="eastAsia"/>
          <w:sz w:val="24"/>
        </w:rPr>
        <w:t>年</w:t>
      </w:r>
      <w:r w:rsidR="00A147EB">
        <w:rPr>
          <w:rFonts w:asciiTheme="minorEastAsia" w:hAnsiTheme="minorEastAsia" w:cstheme="minorEastAsia" w:hint="eastAsia"/>
          <w:sz w:val="24"/>
        </w:rPr>
        <w:t>4</w:t>
      </w:r>
      <w:r>
        <w:rPr>
          <w:rFonts w:asciiTheme="minorEastAsia" w:hAnsiTheme="minorEastAsia" w:cstheme="minorEastAsia" w:hint="eastAsia"/>
          <w:sz w:val="24"/>
        </w:rPr>
        <w:t>月</w:t>
      </w:r>
      <w:r w:rsidR="00482AA9">
        <w:rPr>
          <w:rFonts w:asciiTheme="minorEastAsia" w:hAnsiTheme="minorEastAsia" w:cstheme="minorEastAsia" w:hint="eastAsia"/>
          <w:sz w:val="24"/>
        </w:rPr>
        <w:t>2</w:t>
      </w:r>
      <w:r w:rsidR="00A147EB">
        <w:rPr>
          <w:rFonts w:asciiTheme="minorEastAsia" w:hAnsiTheme="minorEastAsia" w:cstheme="minorEastAsia" w:hint="eastAsia"/>
          <w:sz w:val="24"/>
        </w:rPr>
        <w:t>7</w:t>
      </w:r>
      <w:r>
        <w:rPr>
          <w:rFonts w:asciiTheme="minorEastAsia" w:hAnsiTheme="minorEastAsia" w:cstheme="minorEastAsia" w:hint="eastAsia"/>
          <w:sz w:val="24"/>
        </w:rPr>
        <w:t>日</w:t>
      </w:r>
    </w:p>
    <w:sectPr w:rsidR="00D04C7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1E3" w:rsidRDefault="002B61E3" w:rsidP="00485626">
      <w:r>
        <w:separator/>
      </w:r>
    </w:p>
  </w:endnote>
  <w:endnote w:type="continuationSeparator" w:id="0">
    <w:p w:rsidR="002B61E3" w:rsidRDefault="002B61E3" w:rsidP="00485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1E3" w:rsidRDefault="002B61E3" w:rsidP="00485626">
      <w:r>
        <w:separator/>
      </w:r>
    </w:p>
  </w:footnote>
  <w:footnote w:type="continuationSeparator" w:id="0">
    <w:p w:rsidR="002B61E3" w:rsidRDefault="002B61E3" w:rsidP="004856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F1FEB"/>
    <w:rsid w:val="00076EF9"/>
    <w:rsid w:val="000D0E34"/>
    <w:rsid w:val="001678F6"/>
    <w:rsid w:val="001722F4"/>
    <w:rsid w:val="001B19AA"/>
    <w:rsid w:val="001D4924"/>
    <w:rsid w:val="001F3635"/>
    <w:rsid w:val="001F38E6"/>
    <w:rsid w:val="002B1E51"/>
    <w:rsid w:val="002B61E3"/>
    <w:rsid w:val="0036494C"/>
    <w:rsid w:val="00381337"/>
    <w:rsid w:val="003B001D"/>
    <w:rsid w:val="004448FF"/>
    <w:rsid w:val="00465153"/>
    <w:rsid w:val="00482AA9"/>
    <w:rsid w:val="00485626"/>
    <w:rsid w:val="00486C19"/>
    <w:rsid w:val="004F6DA6"/>
    <w:rsid w:val="005A5814"/>
    <w:rsid w:val="005A7F30"/>
    <w:rsid w:val="0061426A"/>
    <w:rsid w:val="00652E23"/>
    <w:rsid w:val="00691BBB"/>
    <w:rsid w:val="006A248B"/>
    <w:rsid w:val="006B1E65"/>
    <w:rsid w:val="006E21D3"/>
    <w:rsid w:val="00726B87"/>
    <w:rsid w:val="0078190F"/>
    <w:rsid w:val="00781C5F"/>
    <w:rsid w:val="00797532"/>
    <w:rsid w:val="007C0422"/>
    <w:rsid w:val="007E5454"/>
    <w:rsid w:val="00811886"/>
    <w:rsid w:val="00827B9A"/>
    <w:rsid w:val="00832FAE"/>
    <w:rsid w:val="008C4901"/>
    <w:rsid w:val="00931E4D"/>
    <w:rsid w:val="009A4719"/>
    <w:rsid w:val="009E0CD6"/>
    <w:rsid w:val="00A147EB"/>
    <w:rsid w:val="00AB58D4"/>
    <w:rsid w:val="00B267DB"/>
    <w:rsid w:val="00B6094B"/>
    <w:rsid w:val="00BC081C"/>
    <w:rsid w:val="00C8716A"/>
    <w:rsid w:val="00CB0C1C"/>
    <w:rsid w:val="00D04C72"/>
    <w:rsid w:val="00D306B8"/>
    <w:rsid w:val="00D948F6"/>
    <w:rsid w:val="00D95108"/>
    <w:rsid w:val="00DB4D1C"/>
    <w:rsid w:val="00F44A08"/>
    <w:rsid w:val="00F82F7E"/>
    <w:rsid w:val="00F94D32"/>
    <w:rsid w:val="00FA49F1"/>
    <w:rsid w:val="00FE7827"/>
    <w:rsid w:val="04A3138D"/>
    <w:rsid w:val="070E44B9"/>
    <w:rsid w:val="0AB77EB0"/>
    <w:rsid w:val="10DA7C2E"/>
    <w:rsid w:val="112E392E"/>
    <w:rsid w:val="114000AC"/>
    <w:rsid w:val="119520F2"/>
    <w:rsid w:val="15B406B3"/>
    <w:rsid w:val="196B1E16"/>
    <w:rsid w:val="1CCE6122"/>
    <w:rsid w:val="1DAF3D20"/>
    <w:rsid w:val="1EB85E58"/>
    <w:rsid w:val="1EFA7E37"/>
    <w:rsid w:val="1F396B20"/>
    <w:rsid w:val="271504BA"/>
    <w:rsid w:val="28C637C1"/>
    <w:rsid w:val="2AA91E40"/>
    <w:rsid w:val="30132118"/>
    <w:rsid w:val="36EC19C7"/>
    <w:rsid w:val="39F019CF"/>
    <w:rsid w:val="3CD32EA1"/>
    <w:rsid w:val="402B7A0E"/>
    <w:rsid w:val="41405599"/>
    <w:rsid w:val="4A5029EC"/>
    <w:rsid w:val="4A540728"/>
    <w:rsid w:val="4C413383"/>
    <w:rsid w:val="4FE616C1"/>
    <w:rsid w:val="51B35CE6"/>
    <w:rsid w:val="51D55153"/>
    <w:rsid w:val="53FF75D6"/>
    <w:rsid w:val="58724537"/>
    <w:rsid w:val="5A4B4C95"/>
    <w:rsid w:val="5A6432B9"/>
    <w:rsid w:val="5D882C46"/>
    <w:rsid w:val="5FD77547"/>
    <w:rsid w:val="63AF1FEB"/>
    <w:rsid w:val="6774267D"/>
    <w:rsid w:val="6A284469"/>
    <w:rsid w:val="6AB20F6A"/>
    <w:rsid w:val="7A0E49B9"/>
    <w:rsid w:val="7B8F09BE"/>
    <w:rsid w:val="7DBA6D1C"/>
    <w:rsid w:val="7E9E75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line="0" w:lineRule="atLeast"/>
      <w:jc w:val="center"/>
    </w:pPr>
    <w:rPr>
      <w:rFonts w:ascii="Arial" w:eastAsia="黑体" w:hAnsi="Arial"/>
      <w:sz w:val="52"/>
      <w:szCs w:val="52"/>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1"/>
    <w:qFormat/>
    <w:rPr>
      <w:b/>
    </w:rPr>
  </w:style>
  <w:style w:type="character" w:styleId="a6">
    <w:name w:val="FollowedHyperlink"/>
    <w:basedOn w:val="a1"/>
    <w:qFormat/>
    <w:rPr>
      <w:color w:val="800080"/>
      <w:u w:val="single"/>
    </w:rPr>
  </w:style>
  <w:style w:type="character" w:styleId="a7">
    <w:name w:val="Hyperlink"/>
    <w:basedOn w:val="a1"/>
    <w:qFormat/>
    <w:rPr>
      <w:color w:val="0000FF"/>
      <w:u w:val="single"/>
    </w:rPr>
  </w:style>
  <w:style w:type="paragraph" w:styleId="a8">
    <w:name w:val="header"/>
    <w:basedOn w:val="a"/>
    <w:link w:val="Char"/>
    <w:rsid w:val="00485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485626"/>
    <w:rPr>
      <w:rFonts w:asciiTheme="minorHAnsi" w:eastAsiaTheme="minorEastAsia" w:hAnsiTheme="minorHAnsi" w:cstheme="minorBidi"/>
      <w:kern w:val="2"/>
      <w:sz w:val="18"/>
      <w:szCs w:val="18"/>
    </w:rPr>
  </w:style>
  <w:style w:type="paragraph" w:styleId="a9">
    <w:name w:val="footer"/>
    <w:basedOn w:val="a"/>
    <w:link w:val="Char0"/>
    <w:rsid w:val="00485626"/>
    <w:pPr>
      <w:tabs>
        <w:tab w:val="center" w:pos="4153"/>
        <w:tab w:val="right" w:pos="8306"/>
      </w:tabs>
      <w:snapToGrid w:val="0"/>
      <w:jc w:val="left"/>
    </w:pPr>
    <w:rPr>
      <w:sz w:val="18"/>
      <w:szCs w:val="18"/>
    </w:rPr>
  </w:style>
  <w:style w:type="character" w:customStyle="1" w:styleId="Char0">
    <w:name w:val="页脚 Char"/>
    <w:basedOn w:val="a1"/>
    <w:link w:val="a9"/>
    <w:rsid w:val="00485626"/>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uiPriority w:val="10"/>
    <w:qFormat/>
    <w:pPr>
      <w:spacing w:line="0" w:lineRule="atLeast"/>
      <w:jc w:val="center"/>
    </w:pPr>
    <w:rPr>
      <w:rFonts w:ascii="Arial" w:eastAsia="黑体" w:hAnsi="Arial"/>
      <w:sz w:val="52"/>
      <w:szCs w:val="52"/>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1"/>
    <w:qFormat/>
    <w:rPr>
      <w:b/>
    </w:rPr>
  </w:style>
  <w:style w:type="character" w:styleId="a6">
    <w:name w:val="FollowedHyperlink"/>
    <w:basedOn w:val="a1"/>
    <w:qFormat/>
    <w:rPr>
      <w:color w:val="800080"/>
      <w:u w:val="single"/>
    </w:rPr>
  </w:style>
  <w:style w:type="character" w:styleId="a7">
    <w:name w:val="Hyperlink"/>
    <w:basedOn w:val="a1"/>
    <w:qFormat/>
    <w:rPr>
      <w:color w:val="0000FF"/>
      <w:u w:val="single"/>
    </w:rPr>
  </w:style>
  <w:style w:type="paragraph" w:styleId="a8">
    <w:name w:val="header"/>
    <w:basedOn w:val="a"/>
    <w:link w:val="Char"/>
    <w:rsid w:val="0048562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8"/>
    <w:rsid w:val="00485626"/>
    <w:rPr>
      <w:rFonts w:asciiTheme="minorHAnsi" w:eastAsiaTheme="minorEastAsia" w:hAnsiTheme="minorHAnsi" w:cstheme="minorBidi"/>
      <w:kern w:val="2"/>
      <w:sz w:val="18"/>
      <w:szCs w:val="18"/>
    </w:rPr>
  </w:style>
  <w:style w:type="paragraph" w:styleId="a9">
    <w:name w:val="footer"/>
    <w:basedOn w:val="a"/>
    <w:link w:val="Char0"/>
    <w:rsid w:val="00485626"/>
    <w:pPr>
      <w:tabs>
        <w:tab w:val="center" w:pos="4153"/>
        <w:tab w:val="right" w:pos="8306"/>
      </w:tabs>
      <w:snapToGrid w:val="0"/>
      <w:jc w:val="left"/>
    </w:pPr>
    <w:rPr>
      <w:sz w:val="18"/>
      <w:szCs w:val="18"/>
    </w:rPr>
  </w:style>
  <w:style w:type="character" w:customStyle="1" w:styleId="Char0">
    <w:name w:val="页脚 Char"/>
    <w:basedOn w:val="a1"/>
    <w:link w:val="a9"/>
    <w:rsid w:val="0048562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0572">
      <w:bodyDiv w:val="1"/>
      <w:marLeft w:val="0"/>
      <w:marRight w:val="0"/>
      <w:marTop w:val="0"/>
      <w:marBottom w:val="0"/>
      <w:divBdr>
        <w:top w:val="none" w:sz="0" w:space="0" w:color="auto"/>
        <w:left w:val="none" w:sz="0" w:space="0" w:color="auto"/>
        <w:bottom w:val="none" w:sz="0" w:space="0" w:color="auto"/>
        <w:right w:val="none" w:sz="0" w:space="0" w:color="auto"/>
      </w:divBdr>
    </w:div>
    <w:div w:id="409236538">
      <w:bodyDiv w:val="1"/>
      <w:marLeft w:val="0"/>
      <w:marRight w:val="0"/>
      <w:marTop w:val="0"/>
      <w:marBottom w:val="0"/>
      <w:divBdr>
        <w:top w:val="none" w:sz="0" w:space="0" w:color="auto"/>
        <w:left w:val="none" w:sz="0" w:space="0" w:color="auto"/>
        <w:bottom w:val="none" w:sz="0" w:space="0" w:color="auto"/>
        <w:right w:val="none" w:sz="0" w:space="0" w:color="auto"/>
      </w:divBdr>
    </w:div>
    <w:div w:id="1207135523">
      <w:bodyDiv w:val="1"/>
      <w:marLeft w:val="0"/>
      <w:marRight w:val="0"/>
      <w:marTop w:val="0"/>
      <w:marBottom w:val="0"/>
      <w:divBdr>
        <w:top w:val="none" w:sz="0" w:space="0" w:color="auto"/>
        <w:left w:val="none" w:sz="0" w:space="0" w:color="auto"/>
        <w:bottom w:val="none" w:sz="0" w:space="0" w:color="auto"/>
        <w:right w:val="none" w:sz="0" w:space="0" w:color="auto"/>
      </w:divBdr>
    </w:div>
    <w:div w:id="1846047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239</Words>
  <Characters>1364</Characters>
  <Application>Microsoft Office Word</Application>
  <DocSecurity>0</DocSecurity>
  <Lines>11</Lines>
  <Paragraphs>3</Paragraphs>
  <ScaleCrop>false</ScaleCrop>
  <Company>微软中国</Company>
  <LinksUpToDate>false</LinksUpToDate>
  <CharactersWithSpaces>1600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ShiYY</dc:creator>
  <cp:lastModifiedBy>个人用户</cp:lastModifiedBy>
  <cp:revision>3</cp:revision>
  <cp:lastPrinted>2020-05-08T07:18:00Z</cp:lastPrinted>
  <dcterms:created xsi:type="dcterms:W3CDTF">2022-04-27T01:23:00Z</dcterms:created>
  <dcterms:modified xsi:type="dcterms:W3CDTF">2022-04-27T01:31:00Z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