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EFA8" w14:textId="77777777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40CCFD76" w14:textId="24E35605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 w:rsidR="002A1E92">
        <w:rPr>
          <w:rFonts w:eastAsia="华文中宋" w:hint="eastAsia"/>
          <w:b/>
          <w:sz w:val="36"/>
          <w:szCs w:val="44"/>
        </w:rPr>
        <w:t>卢诗雨</w:t>
      </w:r>
      <w:r>
        <w:rPr>
          <w:rFonts w:eastAsia="华文中宋" w:hint="eastAsia"/>
          <w:b/>
          <w:sz w:val="36"/>
          <w:szCs w:val="44"/>
        </w:rPr>
        <w:t>等</w:t>
      </w:r>
      <w:r w:rsidR="002A1E92">
        <w:rPr>
          <w:rFonts w:eastAsia="华文中宋"/>
          <w:b/>
          <w:sz w:val="36"/>
          <w:szCs w:val="44"/>
        </w:rPr>
        <w:t>66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13247468" w14:textId="77777777" w:rsidR="00FF3D3F" w:rsidRDefault="00FF3D3F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</w:p>
    <w:p w14:paraId="789279C4" w14:textId="77777777" w:rsidR="00FF3D3F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656590E" w14:textId="66D4B723" w:rsidR="00FF3D3F" w:rsidRDefault="00000000">
      <w:pPr>
        <w:adjustRightInd w:val="0"/>
        <w:snapToGrid w:val="0"/>
        <w:ind w:firstLine="640"/>
        <w:jc w:val="left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 w:rsidR="002B519D">
        <w:rPr>
          <w:rFonts w:eastAsia="华文中宋"/>
          <w:bCs/>
          <w:szCs w:val="32"/>
        </w:rPr>
        <w:t>3</w:t>
      </w:r>
      <w:r>
        <w:rPr>
          <w:rFonts w:hint="eastAsia"/>
          <w:szCs w:val="32"/>
        </w:rPr>
        <w:t>年</w:t>
      </w:r>
      <w:r w:rsidR="004C5619">
        <w:rPr>
          <w:szCs w:val="32"/>
        </w:rPr>
        <w:t>4</w:t>
      </w:r>
      <w:r>
        <w:rPr>
          <w:rFonts w:hint="eastAsia"/>
          <w:szCs w:val="32"/>
        </w:rPr>
        <w:t>月，学院团委的各位成员以及志愿者们工作认助了</w:t>
      </w:r>
      <w:r w:rsidR="001B421C" w:rsidRPr="001B421C">
        <w:rPr>
          <w:rFonts w:hint="eastAsia"/>
          <w:szCs w:val="32"/>
        </w:rPr>
        <w:t>“正大杯”第十</w:t>
      </w:r>
      <w:r w:rsidR="002B519D">
        <w:rPr>
          <w:rFonts w:hint="eastAsia"/>
          <w:szCs w:val="32"/>
        </w:rPr>
        <w:t>三</w:t>
      </w:r>
      <w:r w:rsidR="001B421C" w:rsidRPr="001B421C">
        <w:rPr>
          <w:rFonts w:hint="eastAsia"/>
          <w:szCs w:val="32"/>
        </w:rPr>
        <w:t>届全国大学生市场调查与分析大赛浙江赛区选拔赛（本科组）决赛</w:t>
      </w:r>
      <w:r w:rsidR="001B421C">
        <w:rPr>
          <w:rFonts w:hint="eastAsia"/>
          <w:szCs w:val="32"/>
        </w:rPr>
        <w:t>答辩活动</w:t>
      </w:r>
      <w:r>
        <w:rPr>
          <w:rFonts w:hint="eastAsia"/>
          <w:szCs w:val="32"/>
        </w:rPr>
        <w:t>的正常开展。为表彰先进，树立典型，经学院团委研究，决定对</w:t>
      </w:r>
      <w:r w:rsidR="00FB3BD9">
        <w:rPr>
          <w:rFonts w:hint="eastAsia"/>
          <w:szCs w:val="32"/>
        </w:rPr>
        <w:t>卢诗雨</w:t>
      </w:r>
      <w:r>
        <w:rPr>
          <w:rFonts w:ascii="仿宋_GB2312" w:hAnsi="仿宋" w:hint="eastAsia"/>
          <w:bCs/>
          <w:szCs w:val="32"/>
        </w:rPr>
        <w:t>等</w:t>
      </w:r>
      <w:r w:rsidR="00FB3BD9">
        <w:rPr>
          <w:rFonts w:eastAsia="华文中宋"/>
          <w:bCs/>
          <w:szCs w:val="32"/>
        </w:rPr>
        <w:t>66</w:t>
      </w:r>
      <w:r>
        <w:rPr>
          <w:rFonts w:ascii="仿宋_GB2312" w:hAnsi="仿宋" w:hint="eastAsia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59A32382" w14:textId="77777777" w:rsidR="00FF3D3F" w:rsidRDefault="00FF3D3F">
      <w:pPr>
        <w:adjustRightInd w:val="0"/>
        <w:snapToGrid w:val="0"/>
        <w:ind w:firstLine="640"/>
        <w:jc w:val="left"/>
      </w:pPr>
    </w:p>
    <w:p w14:paraId="09AE77C3" w14:textId="25B2869C" w:rsidR="00FF3D3F" w:rsidRDefault="002B519D" w:rsidP="002B519D">
      <w:pPr>
        <w:adjustRightInd w:val="0"/>
        <w:snapToGrid w:val="0"/>
        <w:ind w:leftChars="200" w:left="640" w:firstLineChars="0" w:firstLine="0"/>
        <w:jc w:val="left"/>
      </w:pPr>
      <w:r w:rsidRPr="002B519D">
        <w:rPr>
          <w:rFonts w:hint="eastAsia"/>
        </w:rPr>
        <w:t>卢诗雨</w:t>
      </w:r>
      <w:r w:rsidR="00231BEE">
        <w:rPr>
          <w:rFonts w:hint="eastAsia"/>
        </w:rPr>
        <w:t xml:space="preserve"> </w:t>
      </w:r>
      <w:r w:rsidRPr="002B519D">
        <w:rPr>
          <w:rFonts w:hint="eastAsia"/>
        </w:rPr>
        <w:t>陈堇彦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吴霞</w:t>
      </w:r>
      <w:r>
        <w:rPr>
          <w:rFonts w:hint="eastAsia"/>
        </w:rPr>
        <w:t xml:space="preserve"> </w:t>
      </w:r>
      <w:r w:rsidRPr="002B519D">
        <w:rPr>
          <w:rFonts w:hint="eastAsia"/>
        </w:rPr>
        <w:t>任梦青</w:t>
      </w:r>
      <w:r>
        <w:rPr>
          <w:rFonts w:hint="eastAsia"/>
        </w:rPr>
        <w:t xml:space="preserve"> </w:t>
      </w:r>
      <w:r w:rsidRPr="002B519D">
        <w:rPr>
          <w:rFonts w:hint="eastAsia"/>
        </w:rPr>
        <w:t>余成耀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温庆堃</w:t>
      </w:r>
      <w:r>
        <w:rPr>
          <w:rFonts w:hint="eastAsia"/>
        </w:rPr>
        <w:t xml:space="preserve"> </w:t>
      </w:r>
      <w:r>
        <w:rPr>
          <w:rFonts w:hint="eastAsia"/>
        </w:rPr>
        <w:t>王颢然周翰正</w:t>
      </w:r>
      <w:r>
        <w:rPr>
          <w:rFonts w:hint="eastAsia"/>
        </w:rPr>
        <w:t xml:space="preserve"> </w:t>
      </w:r>
      <w:r>
        <w:rPr>
          <w:rFonts w:hint="eastAsia"/>
        </w:rPr>
        <w:t>曹徐前</w:t>
      </w:r>
      <w:r>
        <w:rPr>
          <w:rFonts w:hint="eastAsia"/>
        </w:rPr>
        <w:t xml:space="preserve"> </w:t>
      </w:r>
      <w:r>
        <w:rPr>
          <w:rFonts w:hint="eastAsia"/>
        </w:rPr>
        <w:t>黄蕾静</w:t>
      </w:r>
      <w:r>
        <w:rPr>
          <w:rFonts w:hint="eastAsia"/>
        </w:rPr>
        <w:t xml:space="preserve"> </w:t>
      </w:r>
      <w:r>
        <w:rPr>
          <w:rFonts w:hint="eastAsia"/>
        </w:rPr>
        <w:t>贾慧茜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徐建新</w:t>
      </w:r>
      <w:r>
        <w:rPr>
          <w:rFonts w:hint="eastAsia"/>
        </w:rPr>
        <w:t xml:space="preserve"> </w:t>
      </w:r>
      <w:r w:rsidRPr="002B519D">
        <w:rPr>
          <w:rFonts w:hint="eastAsia"/>
        </w:rPr>
        <w:t>侯欣烨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徐嘉璐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陈夕阳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顾云悦</w:t>
      </w:r>
      <w:r>
        <w:rPr>
          <w:rFonts w:hint="eastAsia"/>
        </w:rPr>
        <w:t xml:space="preserve"> </w:t>
      </w:r>
      <w:r w:rsidRPr="002B519D">
        <w:rPr>
          <w:rFonts w:hint="eastAsia"/>
        </w:rPr>
        <w:t>王梦琪</w:t>
      </w:r>
      <w:r>
        <w:rPr>
          <w:rFonts w:hint="eastAsia"/>
        </w:rPr>
        <w:t xml:space="preserve"> </w:t>
      </w:r>
      <w:r w:rsidRPr="002B519D">
        <w:rPr>
          <w:rFonts w:hint="eastAsia"/>
        </w:rPr>
        <w:t>王明慧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陈小婷</w:t>
      </w:r>
      <w:r>
        <w:rPr>
          <w:rFonts w:hint="eastAsia"/>
        </w:rPr>
        <w:t xml:space="preserve"> </w:t>
      </w:r>
      <w:r w:rsidRPr="002B519D">
        <w:rPr>
          <w:rFonts w:hint="eastAsia"/>
        </w:rPr>
        <w:t>许之龄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李春雨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兰谨池</w:t>
      </w:r>
      <w:r>
        <w:rPr>
          <w:rFonts w:hint="eastAsia"/>
        </w:rPr>
        <w:t xml:space="preserve"> </w:t>
      </w:r>
      <w:r w:rsidRPr="002B519D">
        <w:rPr>
          <w:rFonts w:hint="eastAsia"/>
        </w:rPr>
        <w:t>侯位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李涵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徐梦婷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欧睿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沈心悦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黄思捷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李哲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廖华斌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陈嘉宁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邓雅楠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杨珂航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李晓灿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邵兴</w:t>
      </w:r>
      <w:r>
        <w:rPr>
          <w:rFonts w:hint="eastAsia"/>
        </w:rPr>
        <w:t xml:space="preserve"> </w:t>
      </w:r>
      <w:r w:rsidRPr="002B519D">
        <w:rPr>
          <w:rFonts w:hint="eastAsia"/>
        </w:rPr>
        <w:t>余谨亦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高一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夏翔宇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张艺朦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吴心仪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喻莹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富余熙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阿术么惹各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张晨欣</w:t>
      </w:r>
      <w:r>
        <w:rPr>
          <w:rFonts w:hint="eastAsia"/>
        </w:rPr>
        <w:t xml:space="preserve"> </w:t>
      </w:r>
      <w:r w:rsidRPr="002B519D">
        <w:rPr>
          <w:rFonts w:hint="eastAsia"/>
        </w:rPr>
        <w:t>罗咏柯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李彩悦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江晶涵</w:t>
      </w:r>
      <w:r>
        <w:rPr>
          <w:rFonts w:hint="eastAsia"/>
        </w:rPr>
        <w:t xml:space="preserve"> </w:t>
      </w:r>
      <w:r w:rsidRPr="002B519D">
        <w:rPr>
          <w:rFonts w:hint="eastAsia"/>
        </w:rPr>
        <w:t>任新宇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黄绿红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陈卓然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徐京川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游怡朵</w:t>
      </w:r>
      <w:r>
        <w:rPr>
          <w:rFonts w:hint="eastAsia"/>
        </w:rPr>
        <w:t xml:space="preserve"> </w:t>
      </w:r>
      <w:r w:rsidRPr="002B519D">
        <w:rPr>
          <w:rFonts w:hint="eastAsia"/>
        </w:rPr>
        <w:t>王晨莹</w:t>
      </w:r>
      <w:r>
        <w:rPr>
          <w:rFonts w:hint="eastAsia"/>
        </w:rPr>
        <w:t xml:space="preserve"> </w:t>
      </w:r>
      <w:r w:rsidRPr="002B519D">
        <w:rPr>
          <w:rFonts w:hint="eastAsia"/>
        </w:rPr>
        <w:t>王艺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李洲旭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郑涵</w:t>
      </w:r>
      <w:r w:rsidRPr="002B519D">
        <w:rPr>
          <w:rFonts w:hint="eastAsia"/>
        </w:rPr>
        <w:lastRenderedPageBreak/>
        <w:t>天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周毓婷</w:t>
      </w:r>
      <w:r>
        <w:rPr>
          <w:rFonts w:hint="eastAsia"/>
        </w:rPr>
        <w:t xml:space="preserve"> </w:t>
      </w:r>
      <w:r w:rsidRPr="002B519D">
        <w:rPr>
          <w:rFonts w:hint="eastAsia"/>
        </w:rPr>
        <w:t>张宇涵</w:t>
      </w:r>
      <w:r>
        <w:rPr>
          <w:rFonts w:hint="eastAsia"/>
        </w:rPr>
        <w:t xml:space="preserve"> </w:t>
      </w:r>
      <w:r w:rsidRPr="002B519D">
        <w:rPr>
          <w:rFonts w:hint="eastAsia"/>
        </w:rPr>
        <w:t>蔡磊鹏</w:t>
      </w:r>
      <w:r>
        <w:rPr>
          <w:rFonts w:hint="eastAsia"/>
        </w:rPr>
        <w:t xml:space="preserve"> </w:t>
      </w:r>
      <w:r w:rsidRPr="002B519D">
        <w:rPr>
          <w:rFonts w:hint="eastAsia"/>
        </w:rPr>
        <w:t>贾云菲</w:t>
      </w:r>
      <w:r>
        <w:rPr>
          <w:rFonts w:hint="eastAsia"/>
        </w:rPr>
        <w:t xml:space="preserve"> </w:t>
      </w:r>
      <w:r w:rsidRPr="002B519D">
        <w:rPr>
          <w:rFonts w:hint="eastAsia"/>
        </w:rPr>
        <w:t>韦艳合</w:t>
      </w:r>
      <w:r>
        <w:rPr>
          <w:rFonts w:hint="eastAsia"/>
        </w:rPr>
        <w:t xml:space="preserve"> </w:t>
      </w:r>
      <w:r w:rsidRPr="002B519D">
        <w:rPr>
          <w:rFonts w:hint="eastAsia"/>
        </w:rPr>
        <w:t>余丽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朱宸涵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李曼琪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朱钰昕</w:t>
      </w:r>
      <w:r>
        <w:rPr>
          <w:rFonts w:hint="eastAsia"/>
        </w:rPr>
        <w:t xml:space="preserve"> </w:t>
      </w:r>
      <w:r w:rsidRPr="002B519D">
        <w:rPr>
          <w:rFonts w:hint="eastAsia"/>
        </w:rPr>
        <w:t>柳悦</w:t>
      </w:r>
    </w:p>
    <w:p w14:paraId="346404C7" w14:textId="77777777" w:rsidR="002B519D" w:rsidRDefault="002B519D" w:rsidP="002B519D">
      <w:pPr>
        <w:adjustRightInd w:val="0"/>
        <w:snapToGrid w:val="0"/>
        <w:ind w:leftChars="200" w:left="640" w:firstLineChars="0" w:firstLine="0"/>
        <w:jc w:val="left"/>
      </w:pPr>
    </w:p>
    <w:p w14:paraId="05352CDD" w14:textId="77777777" w:rsidR="00FF3D3F" w:rsidRDefault="00000000">
      <w:pPr>
        <w:adjustRightInd w:val="0"/>
        <w:snapToGrid w:val="0"/>
        <w:ind w:firstLineChars="0" w:firstLine="0"/>
        <w:jc w:val="right"/>
        <w:rPr>
          <w:rFonts w:ascii="仿宋_GB2312" w:hAnsi="仿宋"/>
          <w:szCs w:val="32"/>
        </w:rPr>
      </w:pPr>
      <w:r>
        <w:rPr>
          <w:rFonts w:hint="eastAsia"/>
        </w:rPr>
        <w:t xml:space="preserve">   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47970E5E" w14:textId="605E6F2A" w:rsidR="00FF3D3F" w:rsidRDefault="00000000" w:rsidP="00B55036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FB3BD9">
        <w:rPr>
          <w:rFonts w:ascii="仿宋_GB2312" w:hAnsi="仿宋" w:hint="eastAsia"/>
          <w:szCs w:val="32"/>
        </w:rPr>
        <w:t>三</w:t>
      </w:r>
      <w:r>
        <w:rPr>
          <w:rFonts w:ascii="仿宋_GB2312" w:hAnsi="仿宋" w:hint="eastAsia"/>
          <w:szCs w:val="32"/>
        </w:rPr>
        <w:t>年</w:t>
      </w:r>
      <w:r w:rsidR="00104955">
        <w:rPr>
          <w:rFonts w:ascii="仿宋_GB2312" w:hAnsi="仿宋" w:hint="eastAsia"/>
          <w:szCs w:val="32"/>
        </w:rPr>
        <w:t>九</w:t>
      </w:r>
      <w:r>
        <w:rPr>
          <w:rFonts w:ascii="仿宋_GB2312" w:hAnsi="仿宋" w:hint="eastAsia"/>
          <w:szCs w:val="32"/>
        </w:rPr>
        <w:t>月</w:t>
      </w:r>
    </w:p>
    <w:sectPr w:rsidR="00FF3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C1951" w14:textId="77777777" w:rsidR="008B4E7D" w:rsidRDefault="008B4E7D" w:rsidP="00231BEE">
      <w:pPr>
        <w:spacing w:line="240" w:lineRule="auto"/>
        <w:ind w:firstLine="640"/>
      </w:pPr>
      <w:r>
        <w:separator/>
      </w:r>
    </w:p>
  </w:endnote>
  <w:endnote w:type="continuationSeparator" w:id="0">
    <w:p w14:paraId="2A81E789" w14:textId="77777777" w:rsidR="008B4E7D" w:rsidRDefault="008B4E7D" w:rsidP="00231BE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0605" w14:textId="77777777" w:rsidR="00231BEE" w:rsidRDefault="00231BE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E9432" w14:textId="77777777" w:rsidR="00231BEE" w:rsidRDefault="00231BE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A16E" w14:textId="77777777" w:rsidR="00231BEE" w:rsidRDefault="00231BE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71CC7" w14:textId="77777777" w:rsidR="008B4E7D" w:rsidRDefault="008B4E7D" w:rsidP="00231BEE">
      <w:pPr>
        <w:spacing w:line="240" w:lineRule="auto"/>
        <w:ind w:firstLine="640"/>
      </w:pPr>
      <w:r>
        <w:separator/>
      </w:r>
    </w:p>
  </w:footnote>
  <w:footnote w:type="continuationSeparator" w:id="0">
    <w:p w14:paraId="15002903" w14:textId="77777777" w:rsidR="008B4E7D" w:rsidRDefault="008B4E7D" w:rsidP="00231BE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0031" w14:textId="77777777" w:rsidR="00231BEE" w:rsidRDefault="00231BE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BB0B" w14:textId="77777777" w:rsidR="00231BEE" w:rsidRDefault="00231BE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DED18" w14:textId="77777777" w:rsidR="00231BEE" w:rsidRDefault="00231BE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3F"/>
    <w:rsid w:val="00104955"/>
    <w:rsid w:val="00155FD1"/>
    <w:rsid w:val="001B421C"/>
    <w:rsid w:val="00231BEE"/>
    <w:rsid w:val="002A1E92"/>
    <w:rsid w:val="002B519D"/>
    <w:rsid w:val="004463E1"/>
    <w:rsid w:val="004C5619"/>
    <w:rsid w:val="008B4E7D"/>
    <w:rsid w:val="00927A95"/>
    <w:rsid w:val="00B30411"/>
    <w:rsid w:val="00B55036"/>
    <w:rsid w:val="00FB3BD9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B9AE1F"/>
  <w15:docId w15:val="{3AB306D7-B34F-4AEE-847A-5F9000F1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1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31BEE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231BE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31BE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peijing chen</cp:lastModifiedBy>
  <cp:revision>2</cp:revision>
  <dcterms:created xsi:type="dcterms:W3CDTF">2024-01-23T12:08:00Z</dcterms:created>
  <dcterms:modified xsi:type="dcterms:W3CDTF">2024-01-23T12:08:00Z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2052-11.28.1</vt:lpwstr>
  </property>
  <property fmtid="{D5CDD505-2E9C-101B-9397-08002B2CF9AE}" pid="3" name="ICV">
    <vt:lpwstr>51ABA9716B0004DCB434136365F6075D</vt:lpwstr>
  </property>
</Properties>
</file>